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DA750A" w:rsidP="3D34CACB" w:rsidRDefault="0FF8C78B" w14:paraId="5ED18F75" w14:textId="14628323">
      <w:pPr>
        <w:pStyle w:val="Heading1"/>
      </w:pPr>
      <w:bookmarkStart w:name="_Hlk197949866" w:id="0"/>
      <w:r>
        <w:t xml:space="preserve">Urgent – Help Educate Lawmakers About SCSEP </w:t>
      </w:r>
    </w:p>
    <w:p w:rsidR="00DA750A" w:rsidP="3D34CACB" w:rsidRDefault="0FF8C78B" w14:paraId="560D1E98" w14:textId="2AAAF88B">
      <w:r>
        <w:t xml:space="preserve">Dear Colleagues, </w:t>
      </w:r>
    </w:p>
    <w:p w:rsidR="00DA750A" w:rsidP="3D34CACB" w:rsidRDefault="0FF8C78B" w14:paraId="5DF4023D" w14:textId="227B17A4">
      <w:r>
        <w:t xml:space="preserve">As Congress weighs its national priorities, it is more important than ever that we work together to ensure lawmakers understand the value that the Senior Community Service Employment Program (SCSEP) brings to our communities, our workforce and our economy. </w:t>
      </w:r>
    </w:p>
    <w:p w:rsidR="00DA750A" w:rsidP="3D34CACB" w:rsidRDefault="0FF8C78B" w14:paraId="23BC5B45" w14:textId="49316D91">
      <w:r>
        <w:t xml:space="preserve">We are launching a national outreach campaign to educate congressional representatives about how SCSEP equips older Americans with the skills needed to fill open roles and help close the country’s widening workforce gap. </w:t>
      </w:r>
    </w:p>
    <w:p w:rsidR="00DA750A" w:rsidP="3D34CACB" w:rsidRDefault="0FF8C78B" w14:paraId="3EDAA732" w14:textId="63D36403">
      <w:r>
        <w:t xml:space="preserve">We hope you will take a few moments to participate. When lawmakers hear directly from constituents, especially those whose organizations and communities have benefited from SCSEP, it makes a lasting impact. </w:t>
      </w:r>
    </w:p>
    <w:p w:rsidR="00DA750A" w:rsidP="3D34CACB" w:rsidRDefault="0FF8C78B" w14:paraId="20B6B3C6" w14:textId="5A625F1C">
      <w:r>
        <w:t xml:space="preserve">Below are two ways for you to have your voice heard:  </w:t>
      </w:r>
    </w:p>
    <w:p w:rsidR="00DA750A" w:rsidP="00A63E15" w:rsidRDefault="0FF8C78B" w14:paraId="7FB0E43A" w14:textId="14D70CCB">
      <w:pPr>
        <w:pStyle w:val="ListParagraph"/>
        <w:numPr>
          <w:ilvl w:val="0"/>
          <w:numId w:val="35"/>
        </w:numPr>
      </w:pPr>
      <w:r>
        <w:t xml:space="preserve">A customizable letter that your organization can send to our </w:t>
      </w:r>
      <w:r w:rsidR="00A63E15">
        <w:t>representatives.</w:t>
      </w:r>
    </w:p>
    <w:p w:rsidR="00DA750A" w:rsidP="00A63E15" w:rsidRDefault="0FF8C78B" w14:paraId="6D0A9C1F" w14:textId="75CEA2B6">
      <w:pPr>
        <w:pStyle w:val="ListParagraph"/>
        <w:numPr>
          <w:ilvl w:val="0"/>
          <w:numId w:val="35"/>
        </w:numPr>
      </w:pPr>
      <w:r>
        <w:t xml:space="preserve">A customizable phone script that you can use to leave a message for each of our representatives. </w:t>
      </w:r>
    </w:p>
    <w:p w:rsidR="00DA750A" w:rsidP="3D34CACB" w:rsidRDefault="0FF8C78B" w14:paraId="60050B9A" w14:textId="19D5E512">
      <w:r w:rsidRPr="00A63E15">
        <w:rPr>
          <w:b/>
          <w:bCs/>
          <w:i/>
          <w:iCs/>
        </w:rPr>
        <w:t>We can only succeed in raising awareness if we act together.</w:t>
      </w:r>
      <w:r>
        <w:t xml:space="preserve"> Thank you for your continued commitment to helping older Americans return to work with purpose, dignity and skill. </w:t>
      </w:r>
    </w:p>
    <w:bookmarkEnd w:id="0"/>
    <w:p w:rsidRPr="007B3519" w:rsidR="00630951" w:rsidP="00276D86" w:rsidRDefault="00630951" w14:paraId="3C1BF5A6" w14:textId="674DE701">
      <w:pPr>
        <w:pStyle w:val="Heading3"/>
      </w:pPr>
      <w:r>
        <w:t>Resources</w:t>
      </w:r>
    </w:p>
    <w:p w:rsidR="00F11707" w:rsidP="3D34CACB" w:rsidRDefault="2BC58527" w14:paraId="2FBBEB58" w14:textId="1056332A">
      <w:pPr>
        <w:pStyle w:val="ListParagraph"/>
        <w:numPr>
          <w:ilvl w:val="0"/>
          <w:numId w:val="14"/>
        </w:numPr>
      </w:pPr>
      <w:bookmarkStart w:name="_Hlk198886312" w:id="1"/>
      <w:r>
        <w:t>Locating Contact Information for Lawmakers</w:t>
      </w:r>
    </w:p>
    <w:p w:rsidR="00F11707" w:rsidP="3D34CACB" w:rsidRDefault="00F11707" w14:paraId="2387671D" w14:textId="2B06B34D">
      <w:pPr>
        <w:pStyle w:val="ListParagraph"/>
        <w:numPr>
          <w:ilvl w:val="0"/>
          <w:numId w:val="14"/>
        </w:numPr>
      </w:pPr>
      <w:r>
        <w:t>Customizable Email from Host Agency to Lawmakers</w:t>
      </w:r>
    </w:p>
    <w:p w:rsidR="00F11707" w:rsidP="3D34CACB" w:rsidRDefault="00F11707" w14:paraId="3C153F8F" w14:textId="3E354BBB">
      <w:pPr>
        <w:pStyle w:val="ListParagraph"/>
        <w:numPr>
          <w:ilvl w:val="0"/>
          <w:numId w:val="14"/>
        </w:numPr>
      </w:pPr>
      <w:r>
        <w:t>Customizable Phone Script for Host Agency to Use with Lawmakers</w:t>
      </w:r>
    </w:p>
    <w:bookmarkEnd w:id="1"/>
    <w:p w:rsidRPr="00D90187" w:rsidR="003731F5" w:rsidP="42EF1EA3" w:rsidRDefault="003731F5" w14:paraId="7A8E6FEE" w14:textId="77777777"/>
    <w:p w:rsidR="0061565D" w:rsidP="0056397D" w:rsidRDefault="0061565D" w14:paraId="7AA8E02C" w14:textId="77777777">
      <w:pPr>
        <w:pStyle w:val="Heading3"/>
      </w:pPr>
    </w:p>
    <w:p w:rsidR="0061565D" w:rsidRDefault="0061565D" w14:paraId="3E916A77" w14:textId="77777777">
      <w:pPr>
        <w:rPr>
          <w:rFonts w:eastAsiaTheme="majorEastAsia" w:cstheme="majorBidi"/>
          <w:color w:val="0F4761" w:themeColor="accent1" w:themeShade="BF"/>
          <w:sz w:val="28"/>
          <w:szCs w:val="28"/>
        </w:rPr>
      </w:pPr>
      <w:r>
        <w:br w:type="page"/>
      </w:r>
    </w:p>
    <w:p w:rsidRPr="00D8551C" w:rsidR="00052999" w:rsidP="000F7636" w:rsidRDefault="00052999" w14:paraId="1DE44090" w14:textId="4BF8B1AC">
      <w:pPr>
        <w:pStyle w:val="Heading1"/>
        <w:rPr>
          <w:sz w:val="28"/>
          <w:szCs w:val="28"/>
        </w:rPr>
      </w:pPr>
      <w:r>
        <w:lastRenderedPageBreak/>
        <w:t>Locating Contact Information for Lawmakers</w:t>
      </w:r>
    </w:p>
    <w:p w:rsidR="00052999" w:rsidP="00052999" w:rsidRDefault="00052999" w14:paraId="4A990B4B" w14:textId="51380E85">
      <w:r>
        <w:t xml:space="preserve">To find your local representatives, visit Congress.Gov and utilize the </w:t>
      </w:r>
      <w:r w:rsidR="00286440">
        <w:t xml:space="preserve">Contact Your Member feature in the right-side </w:t>
      </w:r>
      <w:r w:rsidR="00E9216B">
        <w:t>toolbox.</w:t>
      </w:r>
    </w:p>
    <w:p w:rsidR="00F11707" w:rsidP="00052999" w:rsidRDefault="00F11707" w14:paraId="294FBBBA" w14:textId="77777777"/>
    <w:p w:rsidR="00E9216B" w:rsidP="00052999" w:rsidRDefault="00AC71AB" w14:paraId="33679E1B" w14:textId="3ED6FA8F">
      <w:r>
        <w:rPr>
          <w:noProof/>
        </w:rPr>
        <w:drawing>
          <wp:inline distT="0" distB="0" distL="0" distR="0" wp14:anchorId="3024BA69" wp14:editId="52EEF12E">
            <wp:extent cx="5943600" cy="4494530"/>
            <wp:effectExtent l="0" t="0" r="0" b="1270"/>
            <wp:docPr id="1840218829" name="Picture 1" descr="A screenshot of a web p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5943600" cy="4494530"/>
                    </a:xfrm>
                    <a:prstGeom prst="rect">
                      <a:avLst/>
                    </a:prstGeom>
                  </pic:spPr>
                </pic:pic>
              </a:graphicData>
            </a:graphic>
          </wp:inline>
        </w:drawing>
      </w:r>
    </w:p>
    <w:p w:rsidR="000C7222" w:rsidP="000F7636" w:rsidRDefault="000C7222" w14:paraId="4AAD090A" w14:textId="006E8956">
      <w:pPr>
        <w:pStyle w:val="Heading1"/>
      </w:pPr>
    </w:p>
    <w:p w:rsidR="008F0052" w:rsidRDefault="008F0052" w14:paraId="2845C9FB" w14:textId="77777777">
      <w:pPr>
        <w:rPr>
          <w:rFonts w:eastAsiaTheme="majorEastAsia" w:cstheme="majorBidi"/>
          <w:i/>
          <w:iCs/>
          <w:color w:val="0F4761" w:themeColor="accent1" w:themeShade="BF"/>
        </w:rPr>
      </w:pPr>
      <w:r>
        <w:br w:type="page"/>
      </w:r>
    </w:p>
    <w:p w:rsidRPr="001D334C" w:rsidR="0058455E" w:rsidP="008F0052" w:rsidRDefault="0058455E" w14:paraId="578D0E26" w14:textId="4595975C">
      <w:pPr>
        <w:pStyle w:val="Heading1"/>
      </w:pPr>
      <w:r>
        <w:lastRenderedPageBreak/>
        <w:t xml:space="preserve">Customizable </w:t>
      </w:r>
      <w:r w:rsidR="00852D4F">
        <w:t>Email</w:t>
      </w:r>
      <w:r>
        <w:t xml:space="preserve"> from </w:t>
      </w:r>
      <w:r w:rsidR="00B64A12">
        <w:t>H</w:t>
      </w:r>
      <w:r>
        <w:t xml:space="preserve">ost </w:t>
      </w:r>
      <w:r w:rsidR="00B64A12">
        <w:t>A</w:t>
      </w:r>
      <w:r>
        <w:t xml:space="preserve">gency to </w:t>
      </w:r>
      <w:r w:rsidR="00B64A12">
        <w:t>L</w:t>
      </w:r>
      <w:r>
        <w:t>awmakers</w:t>
      </w:r>
    </w:p>
    <w:p w:rsidR="008F0052" w:rsidP="0058455E" w:rsidRDefault="008F0052" w14:paraId="60B27F6F" w14:textId="77777777">
      <w:pPr>
        <w:spacing w:after="0" w:line="240" w:lineRule="auto"/>
      </w:pPr>
      <w:bookmarkStart w:name="_Hlk198897819" w:id="2"/>
    </w:p>
    <w:p w:rsidR="0058455E" w:rsidP="0058455E" w:rsidRDefault="00210733" w14:paraId="18B1ECF0" w14:textId="4A8A205E">
      <w:pPr>
        <w:spacing w:after="0" w:line="240" w:lineRule="auto"/>
      </w:pPr>
      <w:r>
        <w:t>[</w:t>
      </w:r>
      <w:r w:rsidRPr="00210733" w:rsidR="0058455E">
        <w:rPr>
          <w:highlight w:val="yellow"/>
        </w:rPr>
        <w:t>Date</w:t>
      </w:r>
      <w:r>
        <w:t>]</w:t>
      </w:r>
    </w:p>
    <w:p w:rsidR="008F0052" w:rsidP="0058455E" w:rsidRDefault="008F0052" w14:paraId="51E34D98" w14:textId="77777777">
      <w:pPr>
        <w:spacing w:after="0" w:line="240" w:lineRule="auto"/>
        <w:rPr>
          <w:b/>
          <w:bCs/>
        </w:rPr>
      </w:pPr>
    </w:p>
    <w:p w:rsidR="0058455E" w:rsidP="0058455E" w:rsidRDefault="0058455E" w14:paraId="7CDB6696" w14:textId="2E105621">
      <w:pPr>
        <w:spacing w:after="0" w:line="240" w:lineRule="auto"/>
      </w:pPr>
      <w:r>
        <w:t>The Honorable [</w:t>
      </w:r>
      <w:r w:rsidRPr="00210733">
        <w:rPr>
          <w:highlight w:val="yellow"/>
        </w:rPr>
        <w:t>First Name Last Name</w:t>
      </w:r>
      <w:r>
        <w:t>]</w:t>
      </w:r>
    </w:p>
    <w:p w:rsidR="0058455E" w:rsidP="0058455E" w:rsidRDefault="0058455E" w14:paraId="07FB7990" w14:textId="77777777">
      <w:pPr>
        <w:spacing w:after="0" w:line="240" w:lineRule="auto"/>
      </w:pPr>
      <w:r>
        <w:t>[</w:t>
      </w:r>
      <w:r w:rsidRPr="00210733">
        <w:rPr>
          <w:highlight w:val="yellow"/>
        </w:rPr>
        <w:t>Office Address</w:t>
      </w:r>
      <w:r>
        <w:t>]</w:t>
      </w:r>
    </w:p>
    <w:p w:rsidR="0058455E" w:rsidP="0058455E" w:rsidRDefault="0058455E" w14:paraId="55734089" w14:textId="77777777">
      <w:pPr>
        <w:spacing w:after="0" w:line="240" w:lineRule="auto"/>
      </w:pPr>
      <w:r>
        <w:t>United States House of Representatives / Senate</w:t>
      </w:r>
    </w:p>
    <w:p w:rsidR="0058455E" w:rsidP="0058455E" w:rsidRDefault="0058455E" w14:paraId="417F9C97" w14:textId="77777777">
      <w:pPr>
        <w:spacing w:after="0" w:line="240" w:lineRule="auto"/>
      </w:pPr>
      <w:r>
        <w:t>Washington, D.C. [</w:t>
      </w:r>
      <w:r w:rsidRPr="00210733">
        <w:rPr>
          <w:highlight w:val="yellow"/>
        </w:rPr>
        <w:t>ZIP Code</w:t>
      </w:r>
      <w:r>
        <w:t>]</w:t>
      </w:r>
    </w:p>
    <w:p w:rsidR="0058455E" w:rsidP="0058455E" w:rsidRDefault="0058455E" w14:paraId="57A71802" w14:textId="77777777"/>
    <w:p w:rsidR="0058455E" w:rsidP="0058455E" w:rsidRDefault="0058455E" w14:paraId="4050E5AF" w14:textId="52637BC6">
      <w:r>
        <w:t xml:space="preserve">Dear </w:t>
      </w:r>
      <w:r w:rsidR="00210733">
        <w:t>[</w:t>
      </w:r>
      <w:r w:rsidRPr="00210733">
        <w:rPr>
          <w:highlight w:val="yellow"/>
        </w:rPr>
        <w:t>Representative/Senator</w:t>
      </w:r>
      <w:r>
        <w:t xml:space="preserve"> </w:t>
      </w:r>
      <w:r w:rsidRPr="00210733">
        <w:rPr>
          <w:highlight w:val="yellow"/>
        </w:rPr>
        <w:t>Last Name</w:t>
      </w:r>
      <w:r>
        <w:t>],</w:t>
      </w:r>
    </w:p>
    <w:bookmarkEnd w:id="2"/>
    <w:p w:rsidR="0058455E" w:rsidP="0058455E" w:rsidRDefault="0058455E" w14:paraId="7A88460F" w14:textId="77777777">
      <w:r w:rsidRPr="00632EF3">
        <w:t xml:space="preserve">Thank you for your ongoing support of America’s older workers. As our nation faces a historic labor shortage, the experience, dedication, and resilience of older Americans are more valuable than ever. I am writing to share the critical role the Senior Community Service Employment Program (SCSEP) plays in addressing today’s workforce challenges and in advancing </w:t>
      </w:r>
      <w:r>
        <w:t xml:space="preserve">President Trump’s </w:t>
      </w:r>
      <w:r w:rsidRPr="00632EF3">
        <w:t>economic priorities, including the commitment to Make America Skilled Again.</w:t>
      </w:r>
    </w:p>
    <w:p w:rsidR="0058455E" w:rsidP="0058455E" w:rsidRDefault="0058455E" w14:paraId="58F4A555" w14:textId="7606CB12">
      <w:r>
        <w:t xml:space="preserve">By 2033, the United States is projected to face a shortfall of </w:t>
      </w:r>
      <w:hyperlink w:history="1" r:id="rId12">
        <w:r w:rsidRPr="00D04DE4">
          <w:rPr>
            <w:rStyle w:val="Hyperlink"/>
          </w:rPr>
          <w:t>six million workers</w:t>
        </w:r>
      </w:hyperlink>
      <w:r>
        <w:t xml:space="preserve">, with </w:t>
      </w:r>
      <w:hyperlink w:history="1" r:id="rId13">
        <w:r w:rsidRPr="007D5572">
          <w:rPr>
            <w:rStyle w:val="Hyperlink"/>
          </w:rPr>
          <w:t>7</w:t>
        </w:r>
        <w:r w:rsidRPr="007D5572" w:rsidR="007D5572">
          <w:rPr>
            <w:rStyle w:val="Hyperlink"/>
          </w:rPr>
          <w:t>4</w:t>
        </w:r>
        <w:r w:rsidRPr="007D5572">
          <w:rPr>
            <w:rStyle w:val="Hyperlink"/>
          </w:rPr>
          <w:t>% of employers</w:t>
        </w:r>
      </w:hyperlink>
      <w:r>
        <w:t xml:space="preserve"> already reporting difficulty finding qualified candidates. At the same time, </w:t>
      </w:r>
      <w:hyperlink w:history="1" r:id="rId14">
        <w:r w:rsidRPr="00551FCD">
          <w:rPr>
            <w:rStyle w:val="Hyperlink"/>
          </w:rPr>
          <w:t>over a million older Americans</w:t>
        </w:r>
      </w:hyperlink>
      <w:r>
        <w:t xml:space="preserve"> are actively seeking employment, while millions more are ready and willing to work but have become discouraged after lengthy job searches. This is not a reflection of their ability, but rather a missed opportunity to harness a valuable and underutilized talent pool.</w:t>
      </w:r>
    </w:p>
    <w:p w:rsidR="0058455E" w:rsidP="0058455E" w:rsidRDefault="0058455E" w14:paraId="3C779FB2" w14:textId="77777777">
      <w:r>
        <w:t>SCSEP bridges this gap. It is the only federally funded program specifically designed to provide older adults with the digital and industry-specific training they need to meet current labor market demands. Through SCSEP, participants gain hands-on, paid job training that prepares them for employment - helping employers fill vacancies while empowering older Americans to rejoin the workforce with confidence.</w:t>
      </w:r>
    </w:p>
    <w:p w:rsidR="0058455E" w:rsidP="0058455E" w:rsidRDefault="0058455E" w14:paraId="54364621" w14:textId="77777777">
      <w:r>
        <w:t xml:space="preserve">The program’s contributions are far-reaching. </w:t>
      </w:r>
    </w:p>
    <w:p w:rsidR="0058455E" w:rsidP="0058455E" w:rsidRDefault="0058455E" w14:paraId="412D515B" w14:textId="77777777">
      <w:pPr>
        <w:pStyle w:val="ListParagraph"/>
        <w:numPr>
          <w:ilvl w:val="0"/>
          <w:numId w:val="10"/>
        </w:numPr>
      </w:pPr>
      <w:r w:rsidRPr="00AA3321">
        <w:rPr>
          <w:b/>
          <w:bCs/>
        </w:rPr>
        <w:t>SCSEP has a strong return on investment (ROI)</w:t>
      </w:r>
      <w:r>
        <w:t xml:space="preserve"> – older Americans who exit for employment earn more in their first year than the annual SCSEP training </w:t>
      </w:r>
    </w:p>
    <w:p w:rsidR="0058455E" w:rsidP="0058455E" w:rsidRDefault="0058455E" w14:paraId="0296E315" w14:textId="77777777">
      <w:pPr>
        <w:pStyle w:val="ListParagraph"/>
        <w:numPr>
          <w:ilvl w:val="0"/>
          <w:numId w:val="10"/>
        </w:numPr>
      </w:pPr>
      <w:r w:rsidRPr="00824B9F">
        <w:rPr>
          <w:b/>
          <w:bCs/>
        </w:rPr>
        <w:t>SCSEP job seekers fuel the workforce</w:t>
      </w:r>
      <w:r>
        <w:t xml:space="preserve"> – 7 in 10 older Americans who exit for employment remain on the job more than one year after leaving the program.</w:t>
      </w:r>
    </w:p>
    <w:p w:rsidR="0058455E" w:rsidP="0058455E" w:rsidRDefault="0058455E" w14:paraId="719259FE" w14:textId="77777777">
      <w:pPr>
        <w:pStyle w:val="ListParagraph"/>
        <w:numPr>
          <w:ilvl w:val="0"/>
          <w:numId w:val="10"/>
        </w:numPr>
      </w:pPr>
      <w:r w:rsidRPr="00DB51D3">
        <w:rPr>
          <w:b/>
          <w:bCs/>
        </w:rPr>
        <w:lastRenderedPageBreak/>
        <w:t>SCSEP is an effective and fiscally smart investment of federal funds</w:t>
      </w:r>
      <w:r>
        <w:t>, representing only .003% of the Department of Labor’s annual budget.</w:t>
      </w:r>
    </w:p>
    <w:p w:rsidR="0058455E" w:rsidP="0058455E" w:rsidRDefault="0058455E" w14:paraId="16935C6A" w14:textId="77777777">
      <w:r w:rsidRPr="00594CBE">
        <w:t xml:space="preserve">By helping experienced Americans gain the skills needed to reenter the workforce, </w:t>
      </w:r>
      <w:r>
        <w:t xml:space="preserve">SCSEP </w:t>
      </w:r>
      <w:r w:rsidRPr="00594CBE">
        <w:t>strengthens businesses, communities and the national economy. As we work to address the country’s growing workforce challenges, SCSEP offers a practical, effective solution that benefits employers and workers alike.</w:t>
      </w:r>
    </w:p>
    <w:p w:rsidR="0058455E" w:rsidP="0058455E" w:rsidRDefault="0058455E" w14:paraId="2E4D11B8" w14:textId="77777777">
      <w:r>
        <w:t>Thank you for your time and your service to our country.</w:t>
      </w:r>
    </w:p>
    <w:p w:rsidR="0058455E" w:rsidP="0058455E" w:rsidRDefault="0058455E" w14:paraId="5DAD970F" w14:textId="77777777">
      <w:r>
        <w:t>Sincerely,</w:t>
      </w:r>
    </w:p>
    <w:p w:rsidR="0058455E" w:rsidP="0058455E" w:rsidRDefault="0058455E" w14:paraId="678904C5" w14:textId="77777777">
      <w:pPr>
        <w:spacing w:after="0" w:line="240" w:lineRule="auto"/>
      </w:pPr>
      <w:r>
        <w:t>[</w:t>
      </w:r>
      <w:r w:rsidRPr="00210733">
        <w:rPr>
          <w:highlight w:val="yellow"/>
        </w:rPr>
        <w:t>Your Name</w:t>
      </w:r>
      <w:r>
        <w:t>]</w:t>
      </w:r>
    </w:p>
    <w:p w:rsidR="0058455E" w:rsidP="0058455E" w:rsidRDefault="0058455E" w14:paraId="0E88F01B" w14:textId="77777777">
      <w:r>
        <w:t>[</w:t>
      </w:r>
      <w:r w:rsidRPr="00210733">
        <w:rPr>
          <w:highlight w:val="yellow"/>
        </w:rPr>
        <w:t>Organization</w:t>
      </w:r>
      <w:r>
        <w:t>]</w:t>
      </w:r>
    </w:p>
    <w:p w:rsidR="0058455E" w:rsidP="0058455E" w:rsidRDefault="0058455E" w14:paraId="17CD9F3B" w14:textId="77777777"/>
    <w:p w:rsidR="00AE23E6" w:rsidRDefault="00AE23E6" w14:paraId="6E1AA11C" w14:textId="77777777">
      <w:pPr>
        <w:rPr>
          <w:rFonts w:eastAsiaTheme="majorEastAsia" w:cstheme="majorBidi"/>
          <w:i/>
          <w:iCs/>
          <w:color w:val="0F4761" w:themeColor="accent1" w:themeShade="BF"/>
        </w:rPr>
      </w:pPr>
      <w:r>
        <w:br w:type="page"/>
      </w:r>
    </w:p>
    <w:p w:rsidRPr="001D334C" w:rsidR="00B64A12" w:rsidP="008F0052" w:rsidRDefault="00B64A12" w14:paraId="44AFC167" w14:textId="50F55069">
      <w:pPr>
        <w:pStyle w:val="Heading1"/>
      </w:pPr>
      <w:r w:rsidR="00B64A12">
        <w:rPr/>
        <w:t xml:space="preserve">Customizable </w:t>
      </w:r>
      <w:r w:rsidR="009465DF">
        <w:rPr/>
        <w:t>P</w:t>
      </w:r>
      <w:r w:rsidR="00B64A12">
        <w:rPr/>
        <w:t xml:space="preserve">hone </w:t>
      </w:r>
      <w:r w:rsidR="009465DF">
        <w:rPr/>
        <w:t>S</w:t>
      </w:r>
      <w:r w:rsidR="00B64A12">
        <w:rPr/>
        <w:t xml:space="preserve">cript for </w:t>
      </w:r>
      <w:r w:rsidR="009465DF">
        <w:rPr/>
        <w:t>H</w:t>
      </w:r>
      <w:r w:rsidR="00B64A12">
        <w:rPr/>
        <w:t xml:space="preserve">ost </w:t>
      </w:r>
      <w:r w:rsidR="009465DF">
        <w:rPr/>
        <w:t>A</w:t>
      </w:r>
      <w:r w:rsidR="00B64A12">
        <w:rPr/>
        <w:t xml:space="preserve">gency to </w:t>
      </w:r>
      <w:r w:rsidR="009465DF">
        <w:rPr/>
        <w:t>U</w:t>
      </w:r>
      <w:r w:rsidR="00B64A12">
        <w:rPr/>
        <w:t xml:space="preserve">se with </w:t>
      </w:r>
      <w:r w:rsidR="009465DF">
        <w:rPr/>
        <w:t>L</w:t>
      </w:r>
      <w:r w:rsidR="00B64A12">
        <w:rPr/>
        <w:t>awmakers</w:t>
      </w:r>
    </w:p>
    <w:p w:rsidR="79288F43" w:rsidRDefault="79288F43" w14:paraId="7A1C5692" w14:textId="5ACF8BFD"/>
    <w:p w:rsidR="00B21BDD" w:rsidP="004D561D" w:rsidRDefault="00DE63E6" w14:paraId="1C6645E1" w14:textId="70414CA3">
      <w:r w:rsidR="00DE63E6">
        <w:rPr/>
        <w:t xml:space="preserve">Call the </w:t>
      </w:r>
      <w:r w:rsidR="00DE63E6">
        <w:rPr/>
        <w:t>Capitol switchboard at (202) 224-3121</w:t>
      </w:r>
      <w:r w:rsidR="00DE63E6">
        <w:rPr/>
        <w:t xml:space="preserve"> and ask to be connected to [</w:t>
      </w:r>
      <w:r w:rsidRPr="79288F43" w:rsidR="00DE63E6">
        <w:rPr>
          <w:highlight w:val="yellow"/>
        </w:rPr>
        <w:t>Representative/Senator</w:t>
      </w:r>
      <w:r w:rsidR="00DE63E6">
        <w:rPr/>
        <w:t>] [</w:t>
      </w:r>
      <w:r w:rsidRPr="79288F43" w:rsidR="00DE63E6">
        <w:rPr>
          <w:highlight w:val="yellow"/>
        </w:rPr>
        <w:t>Last Name</w:t>
      </w:r>
      <w:r w:rsidR="00DE63E6">
        <w:rPr/>
        <w:t>]’s Office.</w:t>
      </w:r>
    </w:p>
    <w:p w:rsidR="79288F43" w:rsidRDefault="79288F43" w14:paraId="254D9107" w14:textId="36031B67"/>
    <w:p w:rsidR="001409A5" w:rsidP="001409A5" w:rsidRDefault="001409A5" w14:paraId="7AA1D92E" w14:textId="2B0BFA25">
      <w:r>
        <w:t>Hi, my name is [</w:t>
      </w:r>
      <w:r w:rsidRPr="00210733">
        <w:rPr>
          <w:highlight w:val="yellow"/>
        </w:rPr>
        <w:t>Name</w:t>
      </w:r>
      <w:r>
        <w:t>], and I’m calling from [</w:t>
      </w:r>
      <w:r w:rsidRPr="00210733">
        <w:rPr>
          <w:highlight w:val="yellow"/>
        </w:rPr>
        <w:t>Organization</w:t>
      </w:r>
      <w:r>
        <w:t>]. I’m a constituent from [</w:t>
      </w:r>
      <w:r w:rsidRPr="00210733">
        <w:rPr>
          <w:highlight w:val="yellow"/>
        </w:rPr>
        <w:t>City</w:t>
      </w:r>
      <w:r>
        <w:t xml:space="preserve">], and I want to thank you for your ongoing support of older workers and the employers, like me, who are proud to hire them. I’d especially like to highlight the importance of the Senior Community Service Employment Program, or SCSEP. It’s the only federally funded program that offers paid, hands-on job training specifically for older Americans. Without SCSEP, we wouldn’t have the workforce we need to deliver [description of your services]. And many older </w:t>
      </w:r>
      <w:r w:rsidRPr="009465DF" w:rsidR="0022466A">
        <w:t>Americans who are eager to work would remain discouraged and on the sidelines</w:t>
      </w:r>
      <w:r w:rsidR="0022466A">
        <w:t xml:space="preserve">. </w:t>
      </w:r>
      <w:r>
        <w:t>SCSEP is more than just job training</w:t>
      </w:r>
      <w:r w:rsidR="0022466A">
        <w:t xml:space="preserve"> - </w:t>
      </w:r>
      <w:r>
        <w:t xml:space="preserve">it’s a smart investment in our local economy and in </w:t>
      </w:r>
      <w:r w:rsidR="00716C5A">
        <w:t xml:space="preserve">Making </w:t>
      </w:r>
      <w:r w:rsidRPr="004662A6" w:rsidR="004662A6">
        <w:t>America Skilled Again</w:t>
      </w:r>
      <w:r w:rsidR="00716C5A">
        <w:t>.</w:t>
      </w:r>
    </w:p>
    <w:p w:rsidR="000505B6" w:rsidP="001409A5" w:rsidRDefault="000505B6" w14:paraId="55DF9ECB" w14:textId="77777777">
      <w:r w:rsidRPr="000505B6">
        <w:t>Thank you for your service to our country and seeing the value in programs like SCSEP that benefit the community that you and I both care about so much.</w:t>
      </w:r>
    </w:p>
    <w:p w:rsidR="004607A0" w:rsidRDefault="004607A0" w14:paraId="5A0D4E51" w14:textId="743153EE">
      <w:pPr>
        <w:rPr>
          <w:rFonts w:eastAsiaTheme="majorEastAsia" w:cstheme="majorBidi"/>
          <w:color w:val="0F4761" w:themeColor="accent1" w:themeShade="BF"/>
          <w:sz w:val="28"/>
          <w:szCs w:val="28"/>
        </w:rPr>
      </w:pPr>
    </w:p>
    <w:p w:rsidRPr="00A71FFE" w:rsidR="00F96106" w:rsidP="004845F0" w:rsidRDefault="00F96106" w14:paraId="69362CC2" w14:textId="77777777">
      <w:pPr>
        <w:rPr>
          <w:rFonts w:asciiTheme="majorHAnsi" w:hAnsiTheme="majorHAnsi" w:eastAsiaTheme="majorEastAsia" w:cstheme="majorBidi"/>
          <w:color w:val="0F4761" w:themeColor="accent1" w:themeShade="BF"/>
          <w:sz w:val="40"/>
          <w:szCs w:val="40"/>
        </w:rPr>
      </w:pPr>
    </w:p>
    <w:sectPr w:rsidRPr="00A71FFE" w:rsidR="00F96106" w:rsidSect="00884410">
      <w:headerReference w:type="default" r:id="rId15"/>
      <w:footerReference w:type="default" r:id="rId16"/>
      <w:pgSz w:w="12240" w:h="15840" w:orient="portrait"/>
      <w:pgMar w:top="2160" w:right="1440" w:bottom="187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0362" w:rsidP="00B83E94" w:rsidRDefault="00890362" w14:paraId="148F3A57" w14:textId="77777777">
      <w:pPr>
        <w:spacing w:after="0" w:line="240" w:lineRule="auto"/>
      </w:pPr>
      <w:r>
        <w:separator/>
      </w:r>
    </w:p>
  </w:endnote>
  <w:endnote w:type="continuationSeparator" w:id="0">
    <w:p w:rsidR="00890362" w:rsidP="00B83E94" w:rsidRDefault="00890362" w14:paraId="6CEC53B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2405572"/>
      <w:docPartObj>
        <w:docPartGallery w:val="Page Numbers (Bottom of Page)"/>
        <w:docPartUnique/>
      </w:docPartObj>
    </w:sdtPr>
    <w:sdtContent>
      <w:sdt>
        <w:sdtPr>
          <w:id w:val="-1769616900"/>
          <w:docPartObj>
            <w:docPartGallery w:val="Page Numbers (Top of Page)"/>
            <w:docPartUnique/>
          </w:docPartObj>
        </w:sdtPr>
        <w:sdtContent>
          <w:p w:rsidR="00884410" w:rsidRDefault="00884410" w14:paraId="76585323" w14:textId="41BEA323">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rsidR="00B83E94" w:rsidRDefault="00B83E94" w14:paraId="6499347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0362" w:rsidP="00B83E94" w:rsidRDefault="00890362" w14:paraId="0294C22C" w14:textId="77777777">
      <w:pPr>
        <w:spacing w:after="0" w:line="240" w:lineRule="auto"/>
      </w:pPr>
      <w:r>
        <w:separator/>
      </w:r>
    </w:p>
  </w:footnote>
  <w:footnote w:type="continuationSeparator" w:id="0">
    <w:p w:rsidR="00890362" w:rsidP="00B83E94" w:rsidRDefault="00890362" w14:paraId="660414A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83E94" w:rsidRDefault="00B83E94" w14:paraId="45754448" w14:textId="66E858B7">
    <w:pPr>
      <w:pStyle w:val="Header"/>
    </w:pPr>
    <w:r>
      <w:rPr>
        <w:noProof/>
      </w:rPr>
      <w:drawing>
        <wp:inline distT="0" distB="0" distL="0" distR="0" wp14:anchorId="7AA0497B" wp14:editId="451165DC">
          <wp:extent cx="2506997" cy="633045"/>
          <wp:effectExtent l="0" t="0" r="0" b="0"/>
          <wp:docPr id="12352196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21969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506997" cy="6330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26E7"/>
    <w:multiLevelType w:val="hybridMultilevel"/>
    <w:tmpl w:val="74320E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D5041F"/>
    <w:multiLevelType w:val="hybridMultilevel"/>
    <w:tmpl w:val="A7969E4A"/>
    <w:lvl w:ilvl="0" w:tplc="FFFFFFFF">
      <w:start w:val="1"/>
      <w:numFmt w:val="low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8078C"/>
    <w:multiLevelType w:val="hybridMultilevel"/>
    <w:tmpl w:val="6236135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D331017"/>
    <w:multiLevelType w:val="hybridMultilevel"/>
    <w:tmpl w:val="012C3F5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0A24C24"/>
    <w:multiLevelType w:val="hybridMultilevel"/>
    <w:tmpl w:val="94B09556"/>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5" w15:restartNumberingAfterBreak="0">
    <w:nsid w:val="17E60CA7"/>
    <w:multiLevelType w:val="multilevel"/>
    <w:tmpl w:val="0F5A6E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CCD0DDF"/>
    <w:multiLevelType w:val="hybridMultilevel"/>
    <w:tmpl w:val="966AEB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9510A9"/>
    <w:multiLevelType w:val="hybridMultilevel"/>
    <w:tmpl w:val="BE428FA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9DC09BC"/>
    <w:multiLevelType w:val="hybridMultilevel"/>
    <w:tmpl w:val="229290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EFB05F3"/>
    <w:multiLevelType w:val="hybridMultilevel"/>
    <w:tmpl w:val="C1544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B33BA4"/>
    <w:multiLevelType w:val="hybridMultilevel"/>
    <w:tmpl w:val="492A4202"/>
    <w:lvl w:ilvl="0" w:tplc="04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348B040A"/>
    <w:multiLevelType w:val="hybridMultilevel"/>
    <w:tmpl w:val="E182F57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545501E"/>
    <w:multiLevelType w:val="hybridMultilevel"/>
    <w:tmpl w:val="8FD8D25E"/>
    <w:lvl w:ilvl="0" w:tplc="FFFFFFFF">
      <w:start w:val="1"/>
      <w:numFmt w:val="low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B27E0D"/>
    <w:multiLevelType w:val="hybridMultilevel"/>
    <w:tmpl w:val="2B825E9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887DAD"/>
    <w:multiLevelType w:val="multilevel"/>
    <w:tmpl w:val="52D41D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3BBD76CC"/>
    <w:multiLevelType w:val="hybridMultilevel"/>
    <w:tmpl w:val="A5CE3AB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FF25CA0"/>
    <w:multiLevelType w:val="hybridMultilevel"/>
    <w:tmpl w:val="5CE0792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27F3977"/>
    <w:multiLevelType w:val="hybridMultilevel"/>
    <w:tmpl w:val="8F16D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224E2D"/>
    <w:multiLevelType w:val="hybridMultilevel"/>
    <w:tmpl w:val="C0C0157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ED4592B"/>
    <w:multiLevelType w:val="hybridMultilevel"/>
    <w:tmpl w:val="26B090D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53E41E62"/>
    <w:multiLevelType w:val="multilevel"/>
    <w:tmpl w:val="AD6A3D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54115366"/>
    <w:multiLevelType w:val="hybridMultilevel"/>
    <w:tmpl w:val="5F00164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57680831"/>
    <w:multiLevelType w:val="hybridMultilevel"/>
    <w:tmpl w:val="E6B2DE8C"/>
    <w:lvl w:ilvl="0" w:tplc="FFFFFFFF">
      <w:start w:val="1"/>
      <w:numFmt w:val="low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8834FA"/>
    <w:multiLevelType w:val="hybridMultilevel"/>
    <w:tmpl w:val="D826E4CE"/>
    <w:lvl w:ilvl="0" w:tplc="04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99D37CF"/>
    <w:multiLevelType w:val="hybridMultilevel"/>
    <w:tmpl w:val="74320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8D5B94"/>
    <w:multiLevelType w:val="hybridMultilevel"/>
    <w:tmpl w:val="10E8ED1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685257C4"/>
    <w:multiLevelType w:val="hybridMultilevel"/>
    <w:tmpl w:val="7C02CD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6C025711"/>
    <w:multiLevelType w:val="hybridMultilevel"/>
    <w:tmpl w:val="FCA28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2424DE"/>
    <w:multiLevelType w:val="hybridMultilevel"/>
    <w:tmpl w:val="5CE0792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714704FB"/>
    <w:multiLevelType w:val="hybridMultilevel"/>
    <w:tmpl w:val="839C7B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43D27FF"/>
    <w:multiLevelType w:val="hybridMultilevel"/>
    <w:tmpl w:val="5316F924"/>
    <w:lvl w:ilvl="0" w:tplc="FFFFFFFF">
      <w:start w:val="1"/>
      <w:numFmt w:val="low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A076F2"/>
    <w:multiLevelType w:val="hybridMultilevel"/>
    <w:tmpl w:val="F320CC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9C971B4"/>
    <w:multiLevelType w:val="hybridMultilevel"/>
    <w:tmpl w:val="4C04C456"/>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EE3108A"/>
    <w:multiLevelType w:val="hybridMultilevel"/>
    <w:tmpl w:val="717AB7FE"/>
    <w:lvl w:ilvl="0" w:tplc="FFFFFFFF">
      <w:start w:val="1"/>
      <w:numFmt w:val="low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5111C4"/>
    <w:multiLevelType w:val="hybridMultilevel"/>
    <w:tmpl w:val="82F0D4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4877931">
    <w:abstractNumId w:val="20"/>
  </w:num>
  <w:num w:numId="2" w16cid:durableId="1450859791">
    <w:abstractNumId w:val="25"/>
  </w:num>
  <w:num w:numId="3" w16cid:durableId="525289083">
    <w:abstractNumId w:val="5"/>
  </w:num>
  <w:num w:numId="4" w16cid:durableId="733623223">
    <w:abstractNumId w:val="15"/>
  </w:num>
  <w:num w:numId="5" w16cid:durableId="1223254988">
    <w:abstractNumId w:val="21"/>
  </w:num>
  <w:num w:numId="6" w16cid:durableId="1252818067">
    <w:abstractNumId w:val="24"/>
  </w:num>
  <w:num w:numId="7" w16cid:durableId="765271845">
    <w:abstractNumId w:val="0"/>
  </w:num>
  <w:num w:numId="8" w16cid:durableId="1555891324">
    <w:abstractNumId w:val="13"/>
  </w:num>
  <w:num w:numId="9" w16cid:durableId="2029990795">
    <w:abstractNumId w:val="2"/>
  </w:num>
  <w:num w:numId="10" w16cid:durableId="794450534">
    <w:abstractNumId w:val="18"/>
  </w:num>
  <w:num w:numId="11" w16cid:durableId="1650943035">
    <w:abstractNumId w:val="32"/>
  </w:num>
  <w:num w:numId="12" w16cid:durableId="751243184">
    <w:abstractNumId w:val="4"/>
  </w:num>
  <w:num w:numId="13" w16cid:durableId="1778671544">
    <w:abstractNumId w:val="29"/>
  </w:num>
  <w:num w:numId="14" w16cid:durableId="1300767337">
    <w:abstractNumId w:val="16"/>
  </w:num>
  <w:num w:numId="15" w16cid:durableId="41291988">
    <w:abstractNumId w:val="6"/>
  </w:num>
  <w:num w:numId="16" w16cid:durableId="617222327">
    <w:abstractNumId w:val="23"/>
  </w:num>
  <w:num w:numId="17" w16cid:durableId="292834067">
    <w:abstractNumId w:val="11"/>
  </w:num>
  <w:num w:numId="18" w16cid:durableId="25061019">
    <w:abstractNumId w:val="28"/>
  </w:num>
  <w:num w:numId="19" w16cid:durableId="1603488564">
    <w:abstractNumId w:val="22"/>
  </w:num>
  <w:num w:numId="20" w16cid:durableId="870337821">
    <w:abstractNumId w:val="7"/>
  </w:num>
  <w:num w:numId="21" w16cid:durableId="1385637718">
    <w:abstractNumId w:val="12"/>
  </w:num>
  <w:num w:numId="22" w16cid:durableId="235869948">
    <w:abstractNumId w:val="30"/>
  </w:num>
  <w:num w:numId="23" w16cid:durableId="409471912">
    <w:abstractNumId w:val="26"/>
  </w:num>
  <w:num w:numId="24" w16cid:durableId="1454713959">
    <w:abstractNumId w:val="14"/>
  </w:num>
  <w:num w:numId="25" w16cid:durableId="1348948226">
    <w:abstractNumId w:val="33"/>
  </w:num>
  <w:num w:numId="26" w16cid:durableId="1787306050">
    <w:abstractNumId w:val="8"/>
  </w:num>
  <w:num w:numId="27" w16cid:durableId="1403410918">
    <w:abstractNumId w:val="1"/>
  </w:num>
  <w:num w:numId="28" w16cid:durableId="173762028">
    <w:abstractNumId w:val="19"/>
  </w:num>
  <w:num w:numId="29" w16cid:durableId="1912504161">
    <w:abstractNumId w:val="3"/>
  </w:num>
  <w:num w:numId="30" w16cid:durableId="1204715137">
    <w:abstractNumId w:val="31"/>
  </w:num>
  <w:num w:numId="31" w16cid:durableId="2119525270">
    <w:abstractNumId w:val="17"/>
  </w:num>
  <w:num w:numId="32" w16cid:durableId="1263028610">
    <w:abstractNumId w:val="10"/>
  </w:num>
  <w:num w:numId="33" w16cid:durableId="1859344524">
    <w:abstractNumId w:val="9"/>
  </w:num>
  <w:num w:numId="34" w16cid:durableId="127170807">
    <w:abstractNumId w:val="34"/>
  </w:num>
  <w:num w:numId="35" w16cid:durableId="58133607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161"/>
    <w:rsid w:val="00001E17"/>
    <w:rsid w:val="00002AB3"/>
    <w:rsid w:val="00005A57"/>
    <w:rsid w:val="000107B6"/>
    <w:rsid w:val="00016F7B"/>
    <w:rsid w:val="00022BC7"/>
    <w:rsid w:val="0002365F"/>
    <w:rsid w:val="00031D14"/>
    <w:rsid w:val="000342AD"/>
    <w:rsid w:val="000415F5"/>
    <w:rsid w:val="00041869"/>
    <w:rsid w:val="00041CFA"/>
    <w:rsid w:val="00043696"/>
    <w:rsid w:val="00045BB8"/>
    <w:rsid w:val="00045E81"/>
    <w:rsid w:val="0004671D"/>
    <w:rsid w:val="00047D30"/>
    <w:rsid w:val="000505B6"/>
    <w:rsid w:val="00050981"/>
    <w:rsid w:val="00052624"/>
    <w:rsid w:val="00052999"/>
    <w:rsid w:val="00053B71"/>
    <w:rsid w:val="000603E6"/>
    <w:rsid w:val="00060FA8"/>
    <w:rsid w:val="00064EE4"/>
    <w:rsid w:val="00070603"/>
    <w:rsid w:val="00072240"/>
    <w:rsid w:val="00072845"/>
    <w:rsid w:val="00077887"/>
    <w:rsid w:val="0008163E"/>
    <w:rsid w:val="000832CB"/>
    <w:rsid w:val="000877BE"/>
    <w:rsid w:val="00090941"/>
    <w:rsid w:val="000913FC"/>
    <w:rsid w:val="00091E22"/>
    <w:rsid w:val="00093D42"/>
    <w:rsid w:val="000957FE"/>
    <w:rsid w:val="00095D8C"/>
    <w:rsid w:val="00097613"/>
    <w:rsid w:val="000A463B"/>
    <w:rsid w:val="000A6344"/>
    <w:rsid w:val="000B4B38"/>
    <w:rsid w:val="000B4EE0"/>
    <w:rsid w:val="000B5B31"/>
    <w:rsid w:val="000C6B85"/>
    <w:rsid w:val="000C6ED4"/>
    <w:rsid w:val="000C7222"/>
    <w:rsid w:val="000D384E"/>
    <w:rsid w:val="000D4203"/>
    <w:rsid w:val="000D5411"/>
    <w:rsid w:val="000D5873"/>
    <w:rsid w:val="000D644D"/>
    <w:rsid w:val="000E0645"/>
    <w:rsid w:val="000E285B"/>
    <w:rsid w:val="000E55A2"/>
    <w:rsid w:val="000F4FE7"/>
    <w:rsid w:val="000F7636"/>
    <w:rsid w:val="000F7668"/>
    <w:rsid w:val="00100341"/>
    <w:rsid w:val="00100BE3"/>
    <w:rsid w:val="00103576"/>
    <w:rsid w:val="00110B44"/>
    <w:rsid w:val="00112A77"/>
    <w:rsid w:val="001142DB"/>
    <w:rsid w:val="00117C5C"/>
    <w:rsid w:val="0012061D"/>
    <w:rsid w:val="00120686"/>
    <w:rsid w:val="00130DB5"/>
    <w:rsid w:val="00130F9A"/>
    <w:rsid w:val="001326C3"/>
    <w:rsid w:val="001357C1"/>
    <w:rsid w:val="001409A5"/>
    <w:rsid w:val="00140CB3"/>
    <w:rsid w:val="00142612"/>
    <w:rsid w:val="00143679"/>
    <w:rsid w:val="001576EE"/>
    <w:rsid w:val="001627C5"/>
    <w:rsid w:val="00162B2F"/>
    <w:rsid w:val="00175E7E"/>
    <w:rsid w:val="0019042B"/>
    <w:rsid w:val="001951B5"/>
    <w:rsid w:val="001A0F39"/>
    <w:rsid w:val="001A19FE"/>
    <w:rsid w:val="001A426F"/>
    <w:rsid w:val="001B07AA"/>
    <w:rsid w:val="001B1EEF"/>
    <w:rsid w:val="001C0211"/>
    <w:rsid w:val="001C19D1"/>
    <w:rsid w:val="001C483E"/>
    <w:rsid w:val="001C4EE0"/>
    <w:rsid w:val="001C540B"/>
    <w:rsid w:val="001C6843"/>
    <w:rsid w:val="001D334C"/>
    <w:rsid w:val="001E049A"/>
    <w:rsid w:val="001E4E15"/>
    <w:rsid w:val="001E7349"/>
    <w:rsid w:val="001F13C9"/>
    <w:rsid w:val="001F580A"/>
    <w:rsid w:val="001F689D"/>
    <w:rsid w:val="001F6F9C"/>
    <w:rsid w:val="00204D18"/>
    <w:rsid w:val="00205064"/>
    <w:rsid w:val="00207E81"/>
    <w:rsid w:val="00210733"/>
    <w:rsid w:val="00211085"/>
    <w:rsid w:val="00213AC3"/>
    <w:rsid w:val="00213B9F"/>
    <w:rsid w:val="00214447"/>
    <w:rsid w:val="00222B99"/>
    <w:rsid w:val="00223FFA"/>
    <w:rsid w:val="0022466A"/>
    <w:rsid w:val="0023160D"/>
    <w:rsid w:val="002327D1"/>
    <w:rsid w:val="00232A4A"/>
    <w:rsid w:val="0024080E"/>
    <w:rsid w:val="00242FDC"/>
    <w:rsid w:val="00252B3E"/>
    <w:rsid w:val="00260F02"/>
    <w:rsid w:val="00263D4D"/>
    <w:rsid w:val="00264D43"/>
    <w:rsid w:val="002650F7"/>
    <w:rsid w:val="00267D78"/>
    <w:rsid w:val="00270A26"/>
    <w:rsid w:val="00273342"/>
    <w:rsid w:val="002740FB"/>
    <w:rsid w:val="00276D86"/>
    <w:rsid w:val="00286099"/>
    <w:rsid w:val="00286440"/>
    <w:rsid w:val="00292BD2"/>
    <w:rsid w:val="00294B03"/>
    <w:rsid w:val="00296ACD"/>
    <w:rsid w:val="00297C06"/>
    <w:rsid w:val="002A2967"/>
    <w:rsid w:val="002A2DFA"/>
    <w:rsid w:val="002A2EE3"/>
    <w:rsid w:val="002A42AF"/>
    <w:rsid w:val="002A4E9D"/>
    <w:rsid w:val="002A51D3"/>
    <w:rsid w:val="002B0F80"/>
    <w:rsid w:val="002B57FC"/>
    <w:rsid w:val="002B7AE1"/>
    <w:rsid w:val="002C4258"/>
    <w:rsid w:val="002C4510"/>
    <w:rsid w:val="002C60DB"/>
    <w:rsid w:val="002C7962"/>
    <w:rsid w:val="002D0BC9"/>
    <w:rsid w:val="002D7932"/>
    <w:rsid w:val="002E281B"/>
    <w:rsid w:val="002E5174"/>
    <w:rsid w:val="002E62D9"/>
    <w:rsid w:val="002E656F"/>
    <w:rsid w:val="002F4C92"/>
    <w:rsid w:val="002F590C"/>
    <w:rsid w:val="002F619F"/>
    <w:rsid w:val="00301A38"/>
    <w:rsid w:val="00302F13"/>
    <w:rsid w:val="00303D5B"/>
    <w:rsid w:val="0030466E"/>
    <w:rsid w:val="00307BD1"/>
    <w:rsid w:val="00311C97"/>
    <w:rsid w:val="003141E4"/>
    <w:rsid w:val="0031436E"/>
    <w:rsid w:val="00314CE8"/>
    <w:rsid w:val="003200B6"/>
    <w:rsid w:val="0032084D"/>
    <w:rsid w:val="00325266"/>
    <w:rsid w:val="00327F30"/>
    <w:rsid w:val="00334AFB"/>
    <w:rsid w:val="00336850"/>
    <w:rsid w:val="00337F3E"/>
    <w:rsid w:val="00340076"/>
    <w:rsid w:val="0034440F"/>
    <w:rsid w:val="00350271"/>
    <w:rsid w:val="00353883"/>
    <w:rsid w:val="00353FA5"/>
    <w:rsid w:val="0035515B"/>
    <w:rsid w:val="00355CCF"/>
    <w:rsid w:val="0036719F"/>
    <w:rsid w:val="0036750A"/>
    <w:rsid w:val="003676AD"/>
    <w:rsid w:val="00370955"/>
    <w:rsid w:val="003731F5"/>
    <w:rsid w:val="00375068"/>
    <w:rsid w:val="00380AB3"/>
    <w:rsid w:val="00380EBA"/>
    <w:rsid w:val="003848E3"/>
    <w:rsid w:val="00386EA4"/>
    <w:rsid w:val="0039000D"/>
    <w:rsid w:val="00394CBC"/>
    <w:rsid w:val="003950D3"/>
    <w:rsid w:val="003A24BA"/>
    <w:rsid w:val="003A3044"/>
    <w:rsid w:val="003A3859"/>
    <w:rsid w:val="003A4131"/>
    <w:rsid w:val="003A563C"/>
    <w:rsid w:val="003A772C"/>
    <w:rsid w:val="003B0E4B"/>
    <w:rsid w:val="003B3188"/>
    <w:rsid w:val="003C10F0"/>
    <w:rsid w:val="003C120F"/>
    <w:rsid w:val="003C478F"/>
    <w:rsid w:val="003C627E"/>
    <w:rsid w:val="003D0899"/>
    <w:rsid w:val="003D0E5F"/>
    <w:rsid w:val="003D18BA"/>
    <w:rsid w:val="003D415D"/>
    <w:rsid w:val="003D4307"/>
    <w:rsid w:val="003D5C91"/>
    <w:rsid w:val="003D7709"/>
    <w:rsid w:val="003D7FCA"/>
    <w:rsid w:val="003E1AB8"/>
    <w:rsid w:val="003E454D"/>
    <w:rsid w:val="003E50C9"/>
    <w:rsid w:val="003E6666"/>
    <w:rsid w:val="003F4D20"/>
    <w:rsid w:val="003F69C1"/>
    <w:rsid w:val="00402578"/>
    <w:rsid w:val="0040323D"/>
    <w:rsid w:val="00405121"/>
    <w:rsid w:val="004119DC"/>
    <w:rsid w:val="00412A9D"/>
    <w:rsid w:val="004139CC"/>
    <w:rsid w:val="00416C66"/>
    <w:rsid w:val="00420082"/>
    <w:rsid w:val="00420CA0"/>
    <w:rsid w:val="00435EC9"/>
    <w:rsid w:val="0044248F"/>
    <w:rsid w:val="004442CB"/>
    <w:rsid w:val="00445BE5"/>
    <w:rsid w:val="004532E0"/>
    <w:rsid w:val="00454644"/>
    <w:rsid w:val="00455DCE"/>
    <w:rsid w:val="004602F2"/>
    <w:rsid w:val="004607A0"/>
    <w:rsid w:val="0046085B"/>
    <w:rsid w:val="0046224A"/>
    <w:rsid w:val="00463216"/>
    <w:rsid w:val="00463AAC"/>
    <w:rsid w:val="004662A6"/>
    <w:rsid w:val="00470476"/>
    <w:rsid w:val="00470C29"/>
    <w:rsid w:val="00470EE5"/>
    <w:rsid w:val="004768B0"/>
    <w:rsid w:val="004768D3"/>
    <w:rsid w:val="00476A20"/>
    <w:rsid w:val="0048077E"/>
    <w:rsid w:val="004831A7"/>
    <w:rsid w:val="004845F0"/>
    <w:rsid w:val="00493208"/>
    <w:rsid w:val="00494DDA"/>
    <w:rsid w:val="004964FE"/>
    <w:rsid w:val="004A1398"/>
    <w:rsid w:val="004A2617"/>
    <w:rsid w:val="004A50CB"/>
    <w:rsid w:val="004A6553"/>
    <w:rsid w:val="004A7695"/>
    <w:rsid w:val="004C17CA"/>
    <w:rsid w:val="004D0B3F"/>
    <w:rsid w:val="004D561D"/>
    <w:rsid w:val="004D5B45"/>
    <w:rsid w:val="004E07D1"/>
    <w:rsid w:val="004E1496"/>
    <w:rsid w:val="004E2109"/>
    <w:rsid w:val="004E298C"/>
    <w:rsid w:val="004F0CA6"/>
    <w:rsid w:val="005016D9"/>
    <w:rsid w:val="005037E5"/>
    <w:rsid w:val="00503DDC"/>
    <w:rsid w:val="00505EE7"/>
    <w:rsid w:val="00506E9B"/>
    <w:rsid w:val="005072C6"/>
    <w:rsid w:val="005074A1"/>
    <w:rsid w:val="00520CE1"/>
    <w:rsid w:val="00520DB7"/>
    <w:rsid w:val="00521B10"/>
    <w:rsid w:val="00523336"/>
    <w:rsid w:val="005238E6"/>
    <w:rsid w:val="0052452A"/>
    <w:rsid w:val="00525758"/>
    <w:rsid w:val="00525D12"/>
    <w:rsid w:val="00531B56"/>
    <w:rsid w:val="00536594"/>
    <w:rsid w:val="00540740"/>
    <w:rsid w:val="0054302E"/>
    <w:rsid w:val="00547C59"/>
    <w:rsid w:val="00551CE3"/>
    <w:rsid w:val="00551FCD"/>
    <w:rsid w:val="00552F32"/>
    <w:rsid w:val="00554707"/>
    <w:rsid w:val="00555F3D"/>
    <w:rsid w:val="00556BB2"/>
    <w:rsid w:val="00560978"/>
    <w:rsid w:val="0056397D"/>
    <w:rsid w:val="00570419"/>
    <w:rsid w:val="005714A2"/>
    <w:rsid w:val="005722FB"/>
    <w:rsid w:val="005736B3"/>
    <w:rsid w:val="00575F5B"/>
    <w:rsid w:val="005760ED"/>
    <w:rsid w:val="00581B06"/>
    <w:rsid w:val="00583A17"/>
    <w:rsid w:val="0058455E"/>
    <w:rsid w:val="005900B1"/>
    <w:rsid w:val="00590902"/>
    <w:rsid w:val="00590D50"/>
    <w:rsid w:val="00594CBE"/>
    <w:rsid w:val="005A4C48"/>
    <w:rsid w:val="005A627A"/>
    <w:rsid w:val="005A7569"/>
    <w:rsid w:val="005A79CC"/>
    <w:rsid w:val="005B32DE"/>
    <w:rsid w:val="005B4D63"/>
    <w:rsid w:val="005C06DD"/>
    <w:rsid w:val="005C2A0D"/>
    <w:rsid w:val="005C4318"/>
    <w:rsid w:val="005C46BC"/>
    <w:rsid w:val="005C55A6"/>
    <w:rsid w:val="005D1630"/>
    <w:rsid w:val="005D598E"/>
    <w:rsid w:val="005D5A78"/>
    <w:rsid w:val="005D6E37"/>
    <w:rsid w:val="005E2559"/>
    <w:rsid w:val="005F1967"/>
    <w:rsid w:val="005F2B42"/>
    <w:rsid w:val="00603013"/>
    <w:rsid w:val="006036DF"/>
    <w:rsid w:val="006072EC"/>
    <w:rsid w:val="00607791"/>
    <w:rsid w:val="00611392"/>
    <w:rsid w:val="006118EA"/>
    <w:rsid w:val="0061565D"/>
    <w:rsid w:val="0062007A"/>
    <w:rsid w:val="00625961"/>
    <w:rsid w:val="00625EF6"/>
    <w:rsid w:val="00626160"/>
    <w:rsid w:val="00630951"/>
    <w:rsid w:val="006315E0"/>
    <w:rsid w:val="00632EF3"/>
    <w:rsid w:val="00634C20"/>
    <w:rsid w:val="00640F83"/>
    <w:rsid w:val="00642516"/>
    <w:rsid w:val="00642EA7"/>
    <w:rsid w:val="00652F16"/>
    <w:rsid w:val="00654272"/>
    <w:rsid w:val="00655114"/>
    <w:rsid w:val="006560BD"/>
    <w:rsid w:val="00656C6F"/>
    <w:rsid w:val="006601C5"/>
    <w:rsid w:val="00662F38"/>
    <w:rsid w:val="006674E4"/>
    <w:rsid w:val="00673083"/>
    <w:rsid w:val="00676276"/>
    <w:rsid w:val="00683401"/>
    <w:rsid w:val="00683815"/>
    <w:rsid w:val="00684542"/>
    <w:rsid w:val="006859B4"/>
    <w:rsid w:val="0069180F"/>
    <w:rsid w:val="0069495C"/>
    <w:rsid w:val="006B07CD"/>
    <w:rsid w:val="006B0ED8"/>
    <w:rsid w:val="006B202F"/>
    <w:rsid w:val="006B6BEB"/>
    <w:rsid w:val="006C111E"/>
    <w:rsid w:val="006D3682"/>
    <w:rsid w:val="006D404B"/>
    <w:rsid w:val="006D54D4"/>
    <w:rsid w:val="006E0884"/>
    <w:rsid w:val="006E45F8"/>
    <w:rsid w:val="006E5EBC"/>
    <w:rsid w:val="006E6C0C"/>
    <w:rsid w:val="006F22AF"/>
    <w:rsid w:val="006F35E0"/>
    <w:rsid w:val="007014F4"/>
    <w:rsid w:val="00701640"/>
    <w:rsid w:val="00702B88"/>
    <w:rsid w:val="00704620"/>
    <w:rsid w:val="00706898"/>
    <w:rsid w:val="00711230"/>
    <w:rsid w:val="00713C1A"/>
    <w:rsid w:val="007157C5"/>
    <w:rsid w:val="00716C5A"/>
    <w:rsid w:val="00720EAE"/>
    <w:rsid w:val="00723241"/>
    <w:rsid w:val="00727EA0"/>
    <w:rsid w:val="007334FE"/>
    <w:rsid w:val="0073451C"/>
    <w:rsid w:val="00734DFD"/>
    <w:rsid w:val="00735E7E"/>
    <w:rsid w:val="007363B8"/>
    <w:rsid w:val="00740AB5"/>
    <w:rsid w:val="00753528"/>
    <w:rsid w:val="00753AB1"/>
    <w:rsid w:val="00754944"/>
    <w:rsid w:val="007567C2"/>
    <w:rsid w:val="007645EB"/>
    <w:rsid w:val="0076685E"/>
    <w:rsid w:val="00767E4E"/>
    <w:rsid w:val="007706E9"/>
    <w:rsid w:val="00775A0B"/>
    <w:rsid w:val="0078517A"/>
    <w:rsid w:val="00786495"/>
    <w:rsid w:val="00787628"/>
    <w:rsid w:val="007909CB"/>
    <w:rsid w:val="007919EB"/>
    <w:rsid w:val="00791AD1"/>
    <w:rsid w:val="00792FFB"/>
    <w:rsid w:val="0079491E"/>
    <w:rsid w:val="007A1E07"/>
    <w:rsid w:val="007A4A38"/>
    <w:rsid w:val="007A4A8B"/>
    <w:rsid w:val="007B1EEE"/>
    <w:rsid w:val="007B3519"/>
    <w:rsid w:val="007B4F48"/>
    <w:rsid w:val="007B58F3"/>
    <w:rsid w:val="007C2591"/>
    <w:rsid w:val="007C2AE0"/>
    <w:rsid w:val="007C6592"/>
    <w:rsid w:val="007D00D9"/>
    <w:rsid w:val="007D5572"/>
    <w:rsid w:val="007E13CD"/>
    <w:rsid w:val="007E196E"/>
    <w:rsid w:val="007E255B"/>
    <w:rsid w:val="007E5639"/>
    <w:rsid w:val="007E5C31"/>
    <w:rsid w:val="007E6687"/>
    <w:rsid w:val="007E6A4A"/>
    <w:rsid w:val="007F3156"/>
    <w:rsid w:val="007F5ED3"/>
    <w:rsid w:val="00800666"/>
    <w:rsid w:val="00802F23"/>
    <w:rsid w:val="00803CB0"/>
    <w:rsid w:val="0080406C"/>
    <w:rsid w:val="0080728A"/>
    <w:rsid w:val="008076DE"/>
    <w:rsid w:val="008133CA"/>
    <w:rsid w:val="00821696"/>
    <w:rsid w:val="00822C30"/>
    <w:rsid w:val="008231C1"/>
    <w:rsid w:val="00824008"/>
    <w:rsid w:val="00824B9F"/>
    <w:rsid w:val="00827087"/>
    <w:rsid w:val="00830698"/>
    <w:rsid w:val="00834399"/>
    <w:rsid w:val="0083480B"/>
    <w:rsid w:val="00834FC0"/>
    <w:rsid w:val="008360BD"/>
    <w:rsid w:val="0083661E"/>
    <w:rsid w:val="008366AE"/>
    <w:rsid w:val="00836920"/>
    <w:rsid w:val="00840489"/>
    <w:rsid w:val="00842F3B"/>
    <w:rsid w:val="0084512A"/>
    <w:rsid w:val="00850C73"/>
    <w:rsid w:val="00852D4F"/>
    <w:rsid w:val="008600BF"/>
    <w:rsid w:val="00862A30"/>
    <w:rsid w:val="00862FC5"/>
    <w:rsid w:val="00870F9F"/>
    <w:rsid w:val="0087784C"/>
    <w:rsid w:val="00877EAC"/>
    <w:rsid w:val="00880A24"/>
    <w:rsid w:val="00882E5E"/>
    <w:rsid w:val="00884410"/>
    <w:rsid w:val="0088464E"/>
    <w:rsid w:val="0088561A"/>
    <w:rsid w:val="00890362"/>
    <w:rsid w:val="008935BB"/>
    <w:rsid w:val="008940CF"/>
    <w:rsid w:val="008953E0"/>
    <w:rsid w:val="0089598B"/>
    <w:rsid w:val="00896EE2"/>
    <w:rsid w:val="008A48A3"/>
    <w:rsid w:val="008A498D"/>
    <w:rsid w:val="008A508B"/>
    <w:rsid w:val="008A6A2E"/>
    <w:rsid w:val="008B12BD"/>
    <w:rsid w:val="008B1445"/>
    <w:rsid w:val="008B3474"/>
    <w:rsid w:val="008C282F"/>
    <w:rsid w:val="008C4A86"/>
    <w:rsid w:val="008C4FA1"/>
    <w:rsid w:val="008C4FBB"/>
    <w:rsid w:val="008C559B"/>
    <w:rsid w:val="008C6BF8"/>
    <w:rsid w:val="008D0A21"/>
    <w:rsid w:val="008D4090"/>
    <w:rsid w:val="008D4B5D"/>
    <w:rsid w:val="008E0800"/>
    <w:rsid w:val="008E3D0B"/>
    <w:rsid w:val="008E5499"/>
    <w:rsid w:val="008F0052"/>
    <w:rsid w:val="008F3B43"/>
    <w:rsid w:val="008F7839"/>
    <w:rsid w:val="00900C54"/>
    <w:rsid w:val="009013F3"/>
    <w:rsid w:val="00904EED"/>
    <w:rsid w:val="009055F8"/>
    <w:rsid w:val="00906F89"/>
    <w:rsid w:val="009119B5"/>
    <w:rsid w:val="00912D12"/>
    <w:rsid w:val="00912EBE"/>
    <w:rsid w:val="009178FF"/>
    <w:rsid w:val="00917DFF"/>
    <w:rsid w:val="0092235B"/>
    <w:rsid w:val="0093356E"/>
    <w:rsid w:val="0093658A"/>
    <w:rsid w:val="00937A00"/>
    <w:rsid w:val="00937A30"/>
    <w:rsid w:val="009417FA"/>
    <w:rsid w:val="0094300D"/>
    <w:rsid w:val="009447B9"/>
    <w:rsid w:val="009465DF"/>
    <w:rsid w:val="00947722"/>
    <w:rsid w:val="0095132B"/>
    <w:rsid w:val="00953DE0"/>
    <w:rsid w:val="00956F7C"/>
    <w:rsid w:val="009577AE"/>
    <w:rsid w:val="00957D15"/>
    <w:rsid w:val="00961079"/>
    <w:rsid w:val="009617F0"/>
    <w:rsid w:val="009651A3"/>
    <w:rsid w:val="00965451"/>
    <w:rsid w:val="00965792"/>
    <w:rsid w:val="00970872"/>
    <w:rsid w:val="00970BE1"/>
    <w:rsid w:val="009812F3"/>
    <w:rsid w:val="00984A5E"/>
    <w:rsid w:val="00990B1C"/>
    <w:rsid w:val="009921A2"/>
    <w:rsid w:val="00997E6C"/>
    <w:rsid w:val="009A17CA"/>
    <w:rsid w:val="009A243C"/>
    <w:rsid w:val="009A5440"/>
    <w:rsid w:val="009A56A7"/>
    <w:rsid w:val="009A7E7F"/>
    <w:rsid w:val="009B6330"/>
    <w:rsid w:val="009B7F54"/>
    <w:rsid w:val="009C4B9C"/>
    <w:rsid w:val="009C5F11"/>
    <w:rsid w:val="009C6011"/>
    <w:rsid w:val="009C711D"/>
    <w:rsid w:val="009D449D"/>
    <w:rsid w:val="009D7145"/>
    <w:rsid w:val="009D7D55"/>
    <w:rsid w:val="009E1D22"/>
    <w:rsid w:val="009F04A7"/>
    <w:rsid w:val="009F2E21"/>
    <w:rsid w:val="009F6FBD"/>
    <w:rsid w:val="00A02749"/>
    <w:rsid w:val="00A044FE"/>
    <w:rsid w:val="00A052A3"/>
    <w:rsid w:val="00A055C8"/>
    <w:rsid w:val="00A12013"/>
    <w:rsid w:val="00A13C64"/>
    <w:rsid w:val="00A16CAC"/>
    <w:rsid w:val="00A171BE"/>
    <w:rsid w:val="00A207AD"/>
    <w:rsid w:val="00A21190"/>
    <w:rsid w:val="00A22A7F"/>
    <w:rsid w:val="00A2318A"/>
    <w:rsid w:val="00A259BD"/>
    <w:rsid w:val="00A27571"/>
    <w:rsid w:val="00A307D7"/>
    <w:rsid w:val="00A332C9"/>
    <w:rsid w:val="00A37ABE"/>
    <w:rsid w:val="00A40866"/>
    <w:rsid w:val="00A41271"/>
    <w:rsid w:val="00A41ABF"/>
    <w:rsid w:val="00A44477"/>
    <w:rsid w:val="00A44A93"/>
    <w:rsid w:val="00A47079"/>
    <w:rsid w:val="00A50E04"/>
    <w:rsid w:val="00A529D1"/>
    <w:rsid w:val="00A54678"/>
    <w:rsid w:val="00A61B55"/>
    <w:rsid w:val="00A62161"/>
    <w:rsid w:val="00A62665"/>
    <w:rsid w:val="00A62A5B"/>
    <w:rsid w:val="00A63E15"/>
    <w:rsid w:val="00A677EC"/>
    <w:rsid w:val="00A71477"/>
    <w:rsid w:val="00A71FFE"/>
    <w:rsid w:val="00A72966"/>
    <w:rsid w:val="00A7368E"/>
    <w:rsid w:val="00A754C0"/>
    <w:rsid w:val="00A7620B"/>
    <w:rsid w:val="00A80F1D"/>
    <w:rsid w:val="00A8293A"/>
    <w:rsid w:val="00A849F1"/>
    <w:rsid w:val="00A90A8B"/>
    <w:rsid w:val="00A92871"/>
    <w:rsid w:val="00A95B3C"/>
    <w:rsid w:val="00A97E15"/>
    <w:rsid w:val="00AA2817"/>
    <w:rsid w:val="00AA3321"/>
    <w:rsid w:val="00AA59E8"/>
    <w:rsid w:val="00AA6C59"/>
    <w:rsid w:val="00AB20AE"/>
    <w:rsid w:val="00AB21F4"/>
    <w:rsid w:val="00AB4CAF"/>
    <w:rsid w:val="00AB6BD8"/>
    <w:rsid w:val="00AB7ABA"/>
    <w:rsid w:val="00AC0A65"/>
    <w:rsid w:val="00AC67B4"/>
    <w:rsid w:val="00AC71AB"/>
    <w:rsid w:val="00AD0402"/>
    <w:rsid w:val="00AD4FBE"/>
    <w:rsid w:val="00AE23E6"/>
    <w:rsid w:val="00AE6F09"/>
    <w:rsid w:val="00AE7C0B"/>
    <w:rsid w:val="00AF2A99"/>
    <w:rsid w:val="00AF2E97"/>
    <w:rsid w:val="00AF3195"/>
    <w:rsid w:val="00AF4D7B"/>
    <w:rsid w:val="00AF70AC"/>
    <w:rsid w:val="00B00FC2"/>
    <w:rsid w:val="00B05E07"/>
    <w:rsid w:val="00B06042"/>
    <w:rsid w:val="00B063BF"/>
    <w:rsid w:val="00B106F8"/>
    <w:rsid w:val="00B12827"/>
    <w:rsid w:val="00B1334C"/>
    <w:rsid w:val="00B1466A"/>
    <w:rsid w:val="00B15C25"/>
    <w:rsid w:val="00B172C5"/>
    <w:rsid w:val="00B179C0"/>
    <w:rsid w:val="00B17D5F"/>
    <w:rsid w:val="00B21BDD"/>
    <w:rsid w:val="00B22335"/>
    <w:rsid w:val="00B245B6"/>
    <w:rsid w:val="00B25599"/>
    <w:rsid w:val="00B37DCB"/>
    <w:rsid w:val="00B410EE"/>
    <w:rsid w:val="00B449DD"/>
    <w:rsid w:val="00B4694B"/>
    <w:rsid w:val="00B50B94"/>
    <w:rsid w:val="00B50D9B"/>
    <w:rsid w:val="00B50FB0"/>
    <w:rsid w:val="00B53F69"/>
    <w:rsid w:val="00B54995"/>
    <w:rsid w:val="00B54D65"/>
    <w:rsid w:val="00B5643C"/>
    <w:rsid w:val="00B572B1"/>
    <w:rsid w:val="00B57DDD"/>
    <w:rsid w:val="00B60826"/>
    <w:rsid w:val="00B60BA3"/>
    <w:rsid w:val="00B60D33"/>
    <w:rsid w:val="00B622DA"/>
    <w:rsid w:val="00B64A12"/>
    <w:rsid w:val="00B7717F"/>
    <w:rsid w:val="00B77D2D"/>
    <w:rsid w:val="00B82090"/>
    <w:rsid w:val="00B83E94"/>
    <w:rsid w:val="00B85DA1"/>
    <w:rsid w:val="00B86FF4"/>
    <w:rsid w:val="00B87F2C"/>
    <w:rsid w:val="00B97581"/>
    <w:rsid w:val="00BA42B5"/>
    <w:rsid w:val="00BA4353"/>
    <w:rsid w:val="00BA4822"/>
    <w:rsid w:val="00BA4D51"/>
    <w:rsid w:val="00BA523A"/>
    <w:rsid w:val="00BA56B1"/>
    <w:rsid w:val="00BB07E6"/>
    <w:rsid w:val="00BB217E"/>
    <w:rsid w:val="00BB25AC"/>
    <w:rsid w:val="00BB5743"/>
    <w:rsid w:val="00BC1ADA"/>
    <w:rsid w:val="00BC2FA8"/>
    <w:rsid w:val="00BD0BE2"/>
    <w:rsid w:val="00BD3347"/>
    <w:rsid w:val="00BD5100"/>
    <w:rsid w:val="00BE3DE3"/>
    <w:rsid w:val="00BF07BB"/>
    <w:rsid w:val="00BF1A65"/>
    <w:rsid w:val="00BF334C"/>
    <w:rsid w:val="00BF3998"/>
    <w:rsid w:val="00BF3CB5"/>
    <w:rsid w:val="00BF5537"/>
    <w:rsid w:val="00BF6EFC"/>
    <w:rsid w:val="00C100B8"/>
    <w:rsid w:val="00C107CA"/>
    <w:rsid w:val="00C13E6B"/>
    <w:rsid w:val="00C1663D"/>
    <w:rsid w:val="00C166FD"/>
    <w:rsid w:val="00C20245"/>
    <w:rsid w:val="00C21091"/>
    <w:rsid w:val="00C24471"/>
    <w:rsid w:val="00C25B64"/>
    <w:rsid w:val="00C37D4A"/>
    <w:rsid w:val="00C53929"/>
    <w:rsid w:val="00C60350"/>
    <w:rsid w:val="00C61141"/>
    <w:rsid w:val="00C664A5"/>
    <w:rsid w:val="00C67176"/>
    <w:rsid w:val="00C74410"/>
    <w:rsid w:val="00C80407"/>
    <w:rsid w:val="00C876E3"/>
    <w:rsid w:val="00C91206"/>
    <w:rsid w:val="00C96DAD"/>
    <w:rsid w:val="00CA025A"/>
    <w:rsid w:val="00CA22E1"/>
    <w:rsid w:val="00CA588C"/>
    <w:rsid w:val="00CA6FF5"/>
    <w:rsid w:val="00CB13DB"/>
    <w:rsid w:val="00CB5789"/>
    <w:rsid w:val="00CC04FB"/>
    <w:rsid w:val="00CC10B0"/>
    <w:rsid w:val="00CC2104"/>
    <w:rsid w:val="00CD040E"/>
    <w:rsid w:val="00CD1E11"/>
    <w:rsid w:val="00CE35EB"/>
    <w:rsid w:val="00CE4FB7"/>
    <w:rsid w:val="00CE5247"/>
    <w:rsid w:val="00CE66B4"/>
    <w:rsid w:val="00CF141F"/>
    <w:rsid w:val="00CF3DCE"/>
    <w:rsid w:val="00CF4A12"/>
    <w:rsid w:val="00CF5D72"/>
    <w:rsid w:val="00D00706"/>
    <w:rsid w:val="00D04DC9"/>
    <w:rsid w:val="00D04DE4"/>
    <w:rsid w:val="00D05327"/>
    <w:rsid w:val="00D06489"/>
    <w:rsid w:val="00D066FB"/>
    <w:rsid w:val="00D100CF"/>
    <w:rsid w:val="00D11355"/>
    <w:rsid w:val="00D11841"/>
    <w:rsid w:val="00D136BD"/>
    <w:rsid w:val="00D23DCF"/>
    <w:rsid w:val="00D30A68"/>
    <w:rsid w:val="00D32E08"/>
    <w:rsid w:val="00D34664"/>
    <w:rsid w:val="00D34EAC"/>
    <w:rsid w:val="00D37BD2"/>
    <w:rsid w:val="00D37CFD"/>
    <w:rsid w:val="00D42728"/>
    <w:rsid w:val="00D461F3"/>
    <w:rsid w:val="00D50812"/>
    <w:rsid w:val="00D509C0"/>
    <w:rsid w:val="00D536E1"/>
    <w:rsid w:val="00D542C4"/>
    <w:rsid w:val="00D5560F"/>
    <w:rsid w:val="00D56B98"/>
    <w:rsid w:val="00D7042C"/>
    <w:rsid w:val="00D72DE6"/>
    <w:rsid w:val="00D74D76"/>
    <w:rsid w:val="00D765F7"/>
    <w:rsid w:val="00D8551C"/>
    <w:rsid w:val="00D86535"/>
    <w:rsid w:val="00D90187"/>
    <w:rsid w:val="00D91511"/>
    <w:rsid w:val="00D92B2A"/>
    <w:rsid w:val="00D93CF9"/>
    <w:rsid w:val="00D93FF7"/>
    <w:rsid w:val="00D97E1C"/>
    <w:rsid w:val="00DA11B2"/>
    <w:rsid w:val="00DA750A"/>
    <w:rsid w:val="00DB51D3"/>
    <w:rsid w:val="00DC0978"/>
    <w:rsid w:val="00DC2269"/>
    <w:rsid w:val="00DD40FB"/>
    <w:rsid w:val="00DD7F1D"/>
    <w:rsid w:val="00DE088D"/>
    <w:rsid w:val="00DE10FF"/>
    <w:rsid w:val="00DE63E6"/>
    <w:rsid w:val="00DF479A"/>
    <w:rsid w:val="00DF5953"/>
    <w:rsid w:val="00DF62FF"/>
    <w:rsid w:val="00E04B96"/>
    <w:rsid w:val="00E06548"/>
    <w:rsid w:val="00E07D2A"/>
    <w:rsid w:val="00E15059"/>
    <w:rsid w:val="00E17921"/>
    <w:rsid w:val="00E216BE"/>
    <w:rsid w:val="00E23B8A"/>
    <w:rsid w:val="00E23C3B"/>
    <w:rsid w:val="00E24666"/>
    <w:rsid w:val="00E26239"/>
    <w:rsid w:val="00E3290E"/>
    <w:rsid w:val="00E33A14"/>
    <w:rsid w:val="00E34577"/>
    <w:rsid w:val="00E36825"/>
    <w:rsid w:val="00E41FDD"/>
    <w:rsid w:val="00E47186"/>
    <w:rsid w:val="00E559EE"/>
    <w:rsid w:val="00E61600"/>
    <w:rsid w:val="00E6293C"/>
    <w:rsid w:val="00E65CE8"/>
    <w:rsid w:val="00E73005"/>
    <w:rsid w:val="00E74154"/>
    <w:rsid w:val="00E81389"/>
    <w:rsid w:val="00E82EDE"/>
    <w:rsid w:val="00E8425D"/>
    <w:rsid w:val="00E91673"/>
    <w:rsid w:val="00E9216B"/>
    <w:rsid w:val="00E923BE"/>
    <w:rsid w:val="00E9362E"/>
    <w:rsid w:val="00E944A1"/>
    <w:rsid w:val="00E96C46"/>
    <w:rsid w:val="00EA13C0"/>
    <w:rsid w:val="00EA3DE4"/>
    <w:rsid w:val="00EA4D90"/>
    <w:rsid w:val="00EA6225"/>
    <w:rsid w:val="00EA72CB"/>
    <w:rsid w:val="00EB03F9"/>
    <w:rsid w:val="00EB1669"/>
    <w:rsid w:val="00EB2B7E"/>
    <w:rsid w:val="00EB319B"/>
    <w:rsid w:val="00EB3AFD"/>
    <w:rsid w:val="00EB5C4F"/>
    <w:rsid w:val="00EB7AD0"/>
    <w:rsid w:val="00EC64A6"/>
    <w:rsid w:val="00EC6ACA"/>
    <w:rsid w:val="00ED0B53"/>
    <w:rsid w:val="00ED147B"/>
    <w:rsid w:val="00ED1CF8"/>
    <w:rsid w:val="00ED1FDE"/>
    <w:rsid w:val="00ED727D"/>
    <w:rsid w:val="00EE2732"/>
    <w:rsid w:val="00EE39D8"/>
    <w:rsid w:val="00EE5C8F"/>
    <w:rsid w:val="00EF2A9E"/>
    <w:rsid w:val="00EF5454"/>
    <w:rsid w:val="00EF597E"/>
    <w:rsid w:val="00F0096E"/>
    <w:rsid w:val="00F04020"/>
    <w:rsid w:val="00F06563"/>
    <w:rsid w:val="00F0752C"/>
    <w:rsid w:val="00F11707"/>
    <w:rsid w:val="00F32186"/>
    <w:rsid w:val="00F33A9A"/>
    <w:rsid w:val="00F33C3F"/>
    <w:rsid w:val="00F34816"/>
    <w:rsid w:val="00F34899"/>
    <w:rsid w:val="00F3714F"/>
    <w:rsid w:val="00F42075"/>
    <w:rsid w:val="00F44062"/>
    <w:rsid w:val="00F50590"/>
    <w:rsid w:val="00F511FF"/>
    <w:rsid w:val="00F55B3A"/>
    <w:rsid w:val="00F60979"/>
    <w:rsid w:val="00F62E35"/>
    <w:rsid w:val="00F63030"/>
    <w:rsid w:val="00F63DCE"/>
    <w:rsid w:val="00F63FB9"/>
    <w:rsid w:val="00F71E93"/>
    <w:rsid w:val="00F72633"/>
    <w:rsid w:val="00F74DEC"/>
    <w:rsid w:val="00F7734E"/>
    <w:rsid w:val="00F81DA6"/>
    <w:rsid w:val="00F868DD"/>
    <w:rsid w:val="00F93EEF"/>
    <w:rsid w:val="00F96106"/>
    <w:rsid w:val="00FA0F8A"/>
    <w:rsid w:val="00FA1CF1"/>
    <w:rsid w:val="00FA2EF8"/>
    <w:rsid w:val="00FA692F"/>
    <w:rsid w:val="00FB1731"/>
    <w:rsid w:val="00FB548F"/>
    <w:rsid w:val="00FB6E46"/>
    <w:rsid w:val="00FC1569"/>
    <w:rsid w:val="00FC723A"/>
    <w:rsid w:val="00FC7FAA"/>
    <w:rsid w:val="00FD159A"/>
    <w:rsid w:val="00FD1E52"/>
    <w:rsid w:val="00FD20F6"/>
    <w:rsid w:val="00FD2C4B"/>
    <w:rsid w:val="00FE4619"/>
    <w:rsid w:val="00FE76EB"/>
    <w:rsid w:val="00FF212A"/>
    <w:rsid w:val="00FF29FD"/>
    <w:rsid w:val="00FF35AB"/>
    <w:rsid w:val="00FF51C7"/>
    <w:rsid w:val="00FF54C5"/>
    <w:rsid w:val="00FF5AB7"/>
    <w:rsid w:val="00FF639B"/>
    <w:rsid w:val="01FD2CB3"/>
    <w:rsid w:val="0251D190"/>
    <w:rsid w:val="02AB184E"/>
    <w:rsid w:val="048AA992"/>
    <w:rsid w:val="069F0E94"/>
    <w:rsid w:val="06BB6BBD"/>
    <w:rsid w:val="07D44DEF"/>
    <w:rsid w:val="092DCD2D"/>
    <w:rsid w:val="0C580DC8"/>
    <w:rsid w:val="0F7B2CD0"/>
    <w:rsid w:val="0FF8C78B"/>
    <w:rsid w:val="11A4CFDC"/>
    <w:rsid w:val="181555A9"/>
    <w:rsid w:val="1E3858D4"/>
    <w:rsid w:val="1E4B49B2"/>
    <w:rsid w:val="220F2002"/>
    <w:rsid w:val="2BC58527"/>
    <w:rsid w:val="2DAC0E5A"/>
    <w:rsid w:val="326D58EC"/>
    <w:rsid w:val="34480169"/>
    <w:rsid w:val="3937532F"/>
    <w:rsid w:val="3B267AB5"/>
    <w:rsid w:val="3D34CACB"/>
    <w:rsid w:val="3D43AFEA"/>
    <w:rsid w:val="3D6D333B"/>
    <w:rsid w:val="3E62B463"/>
    <w:rsid w:val="42EF1EA3"/>
    <w:rsid w:val="4E365A81"/>
    <w:rsid w:val="4E66EAC3"/>
    <w:rsid w:val="4F5552D9"/>
    <w:rsid w:val="50649346"/>
    <w:rsid w:val="50E6ED71"/>
    <w:rsid w:val="5201DF57"/>
    <w:rsid w:val="5580BEB7"/>
    <w:rsid w:val="575D6A45"/>
    <w:rsid w:val="5A73A360"/>
    <w:rsid w:val="5AFB3401"/>
    <w:rsid w:val="5BA515BB"/>
    <w:rsid w:val="604AE561"/>
    <w:rsid w:val="622B565D"/>
    <w:rsid w:val="662F0E92"/>
    <w:rsid w:val="6863F087"/>
    <w:rsid w:val="6C2B82F9"/>
    <w:rsid w:val="6E348173"/>
    <w:rsid w:val="6EA4373B"/>
    <w:rsid w:val="7653C250"/>
    <w:rsid w:val="79288F43"/>
    <w:rsid w:val="795049E7"/>
    <w:rsid w:val="7E43BB18"/>
    <w:rsid w:val="7F9F3E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A6EAF"/>
  <w15:chartTrackingRefBased/>
  <w15:docId w15:val="{494CCB74-8309-411A-8FF4-E8109D096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D147B"/>
  </w:style>
  <w:style w:type="paragraph" w:styleId="Heading1">
    <w:name w:val="heading 1"/>
    <w:basedOn w:val="Normal"/>
    <w:next w:val="Normal"/>
    <w:link w:val="Heading1Char"/>
    <w:uiPriority w:val="9"/>
    <w:qFormat/>
    <w:rsid w:val="00A6216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6216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621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621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21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21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21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21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216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6216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A6216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A6216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sid w:val="00A6216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6216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6216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6216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6216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62161"/>
    <w:rPr>
      <w:rFonts w:eastAsiaTheme="majorEastAsia" w:cstheme="majorBidi"/>
      <w:color w:val="272727" w:themeColor="text1" w:themeTint="D8"/>
    </w:rPr>
  </w:style>
  <w:style w:type="paragraph" w:styleId="Title">
    <w:name w:val="Title"/>
    <w:basedOn w:val="Normal"/>
    <w:next w:val="Normal"/>
    <w:link w:val="TitleChar"/>
    <w:uiPriority w:val="10"/>
    <w:qFormat/>
    <w:rsid w:val="00A6216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6216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6216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621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2161"/>
    <w:pPr>
      <w:spacing w:before="160"/>
      <w:jc w:val="center"/>
    </w:pPr>
    <w:rPr>
      <w:i/>
      <w:iCs/>
      <w:color w:val="404040" w:themeColor="text1" w:themeTint="BF"/>
    </w:rPr>
  </w:style>
  <w:style w:type="character" w:styleId="QuoteChar" w:customStyle="1">
    <w:name w:val="Quote Char"/>
    <w:basedOn w:val="DefaultParagraphFont"/>
    <w:link w:val="Quote"/>
    <w:uiPriority w:val="29"/>
    <w:rsid w:val="00A62161"/>
    <w:rPr>
      <w:i/>
      <w:iCs/>
      <w:color w:val="404040" w:themeColor="text1" w:themeTint="BF"/>
    </w:rPr>
  </w:style>
  <w:style w:type="paragraph" w:styleId="ListParagraph">
    <w:name w:val="List Paragraph"/>
    <w:basedOn w:val="Normal"/>
    <w:uiPriority w:val="34"/>
    <w:qFormat/>
    <w:rsid w:val="00A62161"/>
    <w:pPr>
      <w:ind w:left="720"/>
      <w:contextualSpacing/>
    </w:pPr>
  </w:style>
  <w:style w:type="character" w:styleId="IntenseEmphasis">
    <w:name w:val="Intense Emphasis"/>
    <w:basedOn w:val="DefaultParagraphFont"/>
    <w:uiPriority w:val="21"/>
    <w:qFormat/>
    <w:rsid w:val="00A62161"/>
    <w:rPr>
      <w:i/>
      <w:iCs/>
      <w:color w:val="0F4761" w:themeColor="accent1" w:themeShade="BF"/>
    </w:rPr>
  </w:style>
  <w:style w:type="paragraph" w:styleId="IntenseQuote">
    <w:name w:val="Intense Quote"/>
    <w:basedOn w:val="Normal"/>
    <w:next w:val="Normal"/>
    <w:link w:val="IntenseQuoteChar"/>
    <w:uiPriority w:val="30"/>
    <w:qFormat/>
    <w:rsid w:val="00A6216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62161"/>
    <w:rPr>
      <w:i/>
      <w:iCs/>
      <w:color w:val="0F4761" w:themeColor="accent1" w:themeShade="BF"/>
    </w:rPr>
  </w:style>
  <w:style w:type="character" w:styleId="IntenseReference">
    <w:name w:val="Intense Reference"/>
    <w:basedOn w:val="DefaultParagraphFont"/>
    <w:uiPriority w:val="32"/>
    <w:qFormat/>
    <w:rsid w:val="00A62161"/>
    <w:rPr>
      <w:b/>
      <w:bCs/>
      <w:smallCaps/>
      <w:color w:val="0F4761" w:themeColor="accent1" w:themeShade="BF"/>
      <w:spacing w:val="5"/>
    </w:rPr>
  </w:style>
  <w:style w:type="character" w:styleId="Hyperlink">
    <w:name w:val="Hyperlink"/>
    <w:basedOn w:val="DefaultParagraphFont"/>
    <w:uiPriority w:val="99"/>
    <w:unhideWhenUsed/>
    <w:rsid w:val="00F06563"/>
    <w:rPr>
      <w:color w:val="467886" w:themeColor="hyperlink"/>
      <w:u w:val="single"/>
    </w:rPr>
  </w:style>
  <w:style w:type="character" w:styleId="UnresolvedMention">
    <w:name w:val="Unresolved Mention"/>
    <w:basedOn w:val="DefaultParagraphFont"/>
    <w:uiPriority w:val="99"/>
    <w:semiHidden/>
    <w:unhideWhenUsed/>
    <w:rsid w:val="00F06563"/>
    <w:rPr>
      <w:color w:val="605E5C"/>
      <w:shd w:val="clear" w:color="auto" w:fill="E1DFDD"/>
    </w:rPr>
  </w:style>
  <w:style w:type="table" w:styleId="TableGrid">
    <w:name w:val="Table Grid"/>
    <w:basedOn w:val="TableNormal"/>
    <w:uiPriority w:val="39"/>
    <w:rsid w:val="00CF141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B83E94"/>
    <w:pPr>
      <w:tabs>
        <w:tab w:val="center" w:pos="4680"/>
        <w:tab w:val="right" w:pos="9360"/>
      </w:tabs>
      <w:spacing w:after="0" w:line="240" w:lineRule="auto"/>
    </w:pPr>
  </w:style>
  <w:style w:type="character" w:styleId="HeaderChar" w:customStyle="1">
    <w:name w:val="Header Char"/>
    <w:basedOn w:val="DefaultParagraphFont"/>
    <w:link w:val="Header"/>
    <w:uiPriority w:val="99"/>
    <w:rsid w:val="00B83E94"/>
  </w:style>
  <w:style w:type="paragraph" w:styleId="Footer">
    <w:name w:val="footer"/>
    <w:basedOn w:val="Normal"/>
    <w:link w:val="FooterChar"/>
    <w:uiPriority w:val="99"/>
    <w:unhideWhenUsed/>
    <w:rsid w:val="00B83E94"/>
    <w:pPr>
      <w:tabs>
        <w:tab w:val="center" w:pos="4680"/>
        <w:tab w:val="right" w:pos="9360"/>
      </w:tabs>
      <w:spacing w:after="0" w:line="240" w:lineRule="auto"/>
    </w:pPr>
  </w:style>
  <w:style w:type="character" w:styleId="FooterChar" w:customStyle="1">
    <w:name w:val="Footer Char"/>
    <w:basedOn w:val="DefaultParagraphFont"/>
    <w:link w:val="Footer"/>
    <w:uiPriority w:val="99"/>
    <w:rsid w:val="00B83E94"/>
  </w:style>
  <w:style w:type="character" w:styleId="Emphasis">
    <w:name w:val="Emphasis"/>
    <w:basedOn w:val="DefaultParagraphFont"/>
    <w:uiPriority w:val="20"/>
    <w:qFormat/>
    <w:rsid w:val="00095D8C"/>
    <w:rPr>
      <w:i/>
      <w:iCs/>
    </w:rPr>
  </w:style>
  <w:style w:type="paragraph" w:styleId="TOCHeading">
    <w:name w:val="TOC Heading"/>
    <w:basedOn w:val="Heading1"/>
    <w:next w:val="Normal"/>
    <w:uiPriority w:val="39"/>
    <w:unhideWhenUsed/>
    <w:qFormat/>
    <w:rsid w:val="00222B99"/>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222B99"/>
    <w:pPr>
      <w:spacing w:after="100"/>
    </w:pPr>
  </w:style>
  <w:style w:type="paragraph" w:styleId="TOC3">
    <w:name w:val="toc 3"/>
    <w:basedOn w:val="Normal"/>
    <w:next w:val="Normal"/>
    <w:autoRedefine/>
    <w:uiPriority w:val="39"/>
    <w:unhideWhenUsed/>
    <w:rsid w:val="00222B99"/>
    <w:pPr>
      <w:spacing w:after="100"/>
      <w:ind w:left="480"/>
    </w:pPr>
  </w:style>
  <w:style w:type="paragraph" w:styleId="TOC4">
    <w:name w:val="toc 4"/>
    <w:basedOn w:val="Normal"/>
    <w:next w:val="Normal"/>
    <w:autoRedefine/>
    <w:uiPriority w:val="39"/>
    <w:unhideWhenUsed/>
    <w:rsid w:val="00A47079"/>
    <w:pPr>
      <w:spacing w:after="100"/>
      <w:ind w:left="720"/>
    </w:pPr>
  </w:style>
  <w:style w:type="paragraph" w:styleId="TOC2">
    <w:name w:val="toc 2"/>
    <w:basedOn w:val="Normal"/>
    <w:next w:val="Normal"/>
    <w:autoRedefine/>
    <w:uiPriority w:val="39"/>
    <w:unhideWhenUsed/>
    <w:rsid w:val="008B1445"/>
    <w:pPr>
      <w:spacing w:after="100"/>
      <w:ind w:left="240"/>
    </w:pPr>
  </w:style>
  <w:style w:type="character" w:styleId="FollowedHyperlink">
    <w:name w:val="FollowedHyperlink"/>
    <w:basedOn w:val="DefaultParagraphFont"/>
    <w:uiPriority w:val="99"/>
    <w:semiHidden/>
    <w:unhideWhenUsed/>
    <w:rsid w:val="00F6097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011047">
      <w:bodyDiv w:val="1"/>
      <w:marLeft w:val="0"/>
      <w:marRight w:val="0"/>
      <w:marTop w:val="0"/>
      <w:marBottom w:val="0"/>
      <w:divBdr>
        <w:top w:val="none" w:sz="0" w:space="0" w:color="auto"/>
        <w:left w:val="none" w:sz="0" w:space="0" w:color="auto"/>
        <w:bottom w:val="none" w:sz="0" w:space="0" w:color="auto"/>
        <w:right w:val="none" w:sz="0" w:space="0" w:color="auto"/>
      </w:divBdr>
      <w:divsChild>
        <w:div w:id="265358046">
          <w:marLeft w:val="0"/>
          <w:marRight w:val="0"/>
          <w:marTop w:val="0"/>
          <w:marBottom w:val="0"/>
          <w:divBdr>
            <w:top w:val="none" w:sz="0" w:space="0" w:color="auto"/>
            <w:left w:val="none" w:sz="0" w:space="0" w:color="auto"/>
            <w:bottom w:val="none" w:sz="0" w:space="0" w:color="auto"/>
            <w:right w:val="none" w:sz="0" w:space="0" w:color="auto"/>
          </w:divBdr>
        </w:div>
        <w:div w:id="482048271">
          <w:marLeft w:val="0"/>
          <w:marRight w:val="0"/>
          <w:marTop w:val="0"/>
          <w:marBottom w:val="0"/>
          <w:divBdr>
            <w:top w:val="none" w:sz="0" w:space="0" w:color="auto"/>
            <w:left w:val="none" w:sz="0" w:space="0" w:color="auto"/>
            <w:bottom w:val="none" w:sz="0" w:space="0" w:color="auto"/>
            <w:right w:val="none" w:sz="0" w:space="0" w:color="auto"/>
          </w:divBdr>
        </w:div>
        <w:div w:id="515730078">
          <w:marLeft w:val="0"/>
          <w:marRight w:val="0"/>
          <w:marTop w:val="0"/>
          <w:marBottom w:val="0"/>
          <w:divBdr>
            <w:top w:val="none" w:sz="0" w:space="0" w:color="auto"/>
            <w:left w:val="none" w:sz="0" w:space="0" w:color="auto"/>
            <w:bottom w:val="none" w:sz="0" w:space="0" w:color="auto"/>
            <w:right w:val="none" w:sz="0" w:space="0" w:color="auto"/>
          </w:divBdr>
        </w:div>
        <w:div w:id="576324555">
          <w:marLeft w:val="0"/>
          <w:marRight w:val="0"/>
          <w:marTop w:val="0"/>
          <w:marBottom w:val="0"/>
          <w:divBdr>
            <w:top w:val="none" w:sz="0" w:space="0" w:color="auto"/>
            <w:left w:val="none" w:sz="0" w:space="0" w:color="auto"/>
            <w:bottom w:val="none" w:sz="0" w:space="0" w:color="auto"/>
            <w:right w:val="none" w:sz="0" w:space="0" w:color="auto"/>
          </w:divBdr>
        </w:div>
        <w:div w:id="851066022">
          <w:marLeft w:val="0"/>
          <w:marRight w:val="0"/>
          <w:marTop w:val="0"/>
          <w:marBottom w:val="0"/>
          <w:divBdr>
            <w:top w:val="none" w:sz="0" w:space="0" w:color="auto"/>
            <w:left w:val="none" w:sz="0" w:space="0" w:color="auto"/>
            <w:bottom w:val="none" w:sz="0" w:space="0" w:color="auto"/>
            <w:right w:val="none" w:sz="0" w:space="0" w:color="auto"/>
          </w:divBdr>
        </w:div>
        <w:div w:id="872500277">
          <w:marLeft w:val="0"/>
          <w:marRight w:val="0"/>
          <w:marTop w:val="0"/>
          <w:marBottom w:val="0"/>
          <w:divBdr>
            <w:top w:val="none" w:sz="0" w:space="0" w:color="auto"/>
            <w:left w:val="none" w:sz="0" w:space="0" w:color="auto"/>
            <w:bottom w:val="none" w:sz="0" w:space="0" w:color="auto"/>
            <w:right w:val="none" w:sz="0" w:space="0" w:color="auto"/>
          </w:divBdr>
        </w:div>
        <w:div w:id="1163669057">
          <w:marLeft w:val="0"/>
          <w:marRight w:val="0"/>
          <w:marTop w:val="0"/>
          <w:marBottom w:val="0"/>
          <w:divBdr>
            <w:top w:val="none" w:sz="0" w:space="0" w:color="auto"/>
            <w:left w:val="none" w:sz="0" w:space="0" w:color="auto"/>
            <w:bottom w:val="none" w:sz="0" w:space="0" w:color="auto"/>
            <w:right w:val="none" w:sz="0" w:space="0" w:color="auto"/>
          </w:divBdr>
        </w:div>
        <w:div w:id="1515076183">
          <w:marLeft w:val="0"/>
          <w:marRight w:val="0"/>
          <w:marTop w:val="0"/>
          <w:marBottom w:val="0"/>
          <w:divBdr>
            <w:top w:val="none" w:sz="0" w:space="0" w:color="auto"/>
            <w:left w:val="none" w:sz="0" w:space="0" w:color="auto"/>
            <w:bottom w:val="none" w:sz="0" w:space="0" w:color="auto"/>
            <w:right w:val="none" w:sz="0" w:space="0" w:color="auto"/>
          </w:divBdr>
        </w:div>
        <w:div w:id="1702700862">
          <w:marLeft w:val="0"/>
          <w:marRight w:val="0"/>
          <w:marTop w:val="0"/>
          <w:marBottom w:val="0"/>
          <w:divBdr>
            <w:top w:val="none" w:sz="0" w:space="0" w:color="auto"/>
            <w:left w:val="none" w:sz="0" w:space="0" w:color="auto"/>
            <w:bottom w:val="none" w:sz="0" w:space="0" w:color="auto"/>
            <w:right w:val="none" w:sz="0" w:space="0" w:color="auto"/>
          </w:divBdr>
        </w:div>
        <w:div w:id="1818958508">
          <w:marLeft w:val="0"/>
          <w:marRight w:val="0"/>
          <w:marTop w:val="0"/>
          <w:marBottom w:val="0"/>
          <w:divBdr>
            <w:top w:val="none" w:sz="0" w:space="0" w:color="auto"/>
            <w:left w:val="none" w:sz="0" w:space="0" w:color="auto"/>
            <w:bottom w:val="none" w:sz="0" w:space="0" w:color="auto"/>
            <w:right w:val="none" w:sz="0" w:space="0" w:color="auto"/>
          </w:divBdr>
        </w:div>
      </w:divsChild>
    </w:div>
    <w:div w:id="176118556">
      <w:bodyDiv w:val="1"/>
      <w:marLeft w:val="0"/>
      <w:marRight w:val="0"/>
      <w:marTop w:val="0"/>
      <w:marBottom w:val="0"/>
      <w:divBdr>
        <w:top w:val="none" w:sz="0" w:space="0" w:color="auto"/>
        <w:left w:val="none" w:sz="0" w:space="0" w:color="auto"/>
        <w:bottom w:val="none" w:sz="0" w:space="0" w:color="auto"/>
        <w:right w:val="none" w:sz="0" w:space="0" w:color="auto"/>
      </w:divBdr>
    </w:div>
    <w:div w:id="579606661">
      <w:bodyDiv w:val="1"/>
      <w:marLeft w:val="0"/>
      <w:marRight w:val="0"/>
      <w:marTop w:val="0"/>
      <w:marBottom w:val="0"/>
      <w:divBdr>
        <w:top w:val="none" w:sz="0" w:space="0" w:color="auto"/>
        <w:left w:val="none" w:sz="0" w:space="0" w:color="auto"/>
        <w:bottom w:val="none" w:sz="0" w:space="0" w:color="auto"/>
        <w:right w:val="none" w:sz="0" w:space="0" w:color="auto"/>
      </w:divBdr>
    </w:div>
    <w:div w:id="768308902">
      <w:bodyDiv w:val="1"/>
      <w:marLeft w:val="0"/>
      <w:marRight w:val="0"/>
      <w:marTop w:val="0"/>
      <w:marBottom w:val="0"/>
      <w:divBdr>
        <w:top w:val="none" w:sz="0" w:space="0" w:color="auto"/>
        <w:left w:val="none" w:sz="0" w:space="0" w:color="auto"/>
        <w:bottom w:val="none" w:sz="0" w:space="0" w:color="auto"/>
        <w:right w:val="none" w:sz="0" w:space="0" w:color="auto"/>
      </w:divBdr>
      <w:divsChild>
        <w:div w:id="368070055">
          <w:marLeft w:val="0"/>
          <w:marRight w:val="0"/>
          <w:marTop w:val="240"/>
          <w:marBottom w:val="240"/>
          <w:divBdr>
            <w:top w:val="none" w:sz="0" w:space="0" w:color="auto"/>
            <w:left w:val="none" w:sz="0" w:space="0" w:color="auto"/>
            <w:bottom w:val="none" w:sz="0" w:space="0" w:color="auto"/>
            <w:right w:val="none" w:sz="0" w:space="0" w:color="auto"/>
          </w:divBdr>
        </w:div>
        <w:div w:id="395126319">
          <w:marLeft w:val="0"/>
          <w:marRight w:val="0"/>
          <w:marTop w:val="240"/>
          <w:marBottom w:val="240"/>
          <w:divBdr>
            <w:top w:val="none" w:sz="0" w:space="0" w:color="auto"/>
            <w:left w:val="none" w:sz="0" w:space="0" w:color="auto"/>
            <w:bottom w:val="none" w:sz="0" w:space="0" w:color="auto"/>
            <w:right w:val="none" w:sz="0" w:space="0" w:color="auto"/>
          </w:divBdr>
        </w:div>
        <w:div w:id="528300664">
          <w:marLeft w:val="0"/>
          <w:marRight w:val="0"/>
          <w:marTop w:val="0"/>
          <w:marBottom w:val="160"/>
          <w:divBdr>
            <w:top w:val="none" w:sz="0" w:space="0" w:color="auto"/>
            <w:left w:val="none" w:sz="0" w:space="0" w:color="auto"/>
            <w:bottom w:val="none" w:sz="0" w:space="0" w:color="auto"/>
            <w:right w:val="none" w:sz="0" w:space="0" w:color="auto"/>
          </w:divBdr>
        </w:div>
        <w:div w:id="536281901">
          <w:marLeft w:val="0"/>
          <w:marRight w:val="0"/>
          <w:marTop w:val="240"/>
          <w:marBottom w:val="240"/>
          <w:divBdr>
            <w:top w:val="none" w:sz="0" w:space="0" w:color="auto"/>
            <w:left w:val="none" w:sz="0" w:space="0" w:color="auto"/>
            <w:bottom w:val="none" w:sz="0" w:space="0" w:color="auto"/>
            <w:right w:val="none" w:sz="0" w:space="0" w:color="auto"/>
          </w:divBdr>
        </w:div>
        <w:div w:id="841161664">
          <w:marLeft w:val="0"/>
          <w:marRight w:val="0"/>
          <w:marTop w:val="240"/>
          <w:marBottom w:val="240"/>
          <w:divBdr>
            <w:top w:val="none" w:sz="0" w:space="0" w:color="auto"/>
            <w:left w:val="none" w:sz="0" w:space="0" w:color="auto"/>
            <w:bottom w:val="none" w:sz="0" w:space="0" w:color="auto"/>
            <w:right w:val="none" w:sz="0" w:space="0" w:color="auto"/>
          </w:divBdr>
        </w:div>
        <w:div w:id="1220508541">
          <w:marLeft w:val="0"/>
          <w:marRight w:val="0"/>
          <w:marTop w:val="240"/>
          <w:marBottom w:val="240"/>
          <w:divBdr>
            <w:top w:val="none" w:sz="0" w:space="0" w:color="auto"/>
            <w:left w:val="none" w:sz="0" w:space="0" w:color="auto"/>
            <w:bottom w:val="none" w:sz="0" w:space="0" w:color="auto"/>
            <w:right w:val="none" w:sz="0" w:space="0" w:color="auto"/>
          </w:divBdr>
        </w:div>
        <w:div w:id="1688754079">
          <w:marLeft w:val="0"/>
          <w:marRight w:val="0"/>
          <w:marTop w:val="240"/>
          <w:marBottom w:val="240"/>
          <w:divBdr>
            <w:top w:val="none" w:sz="0" w:space="0" w:color="auto"/>
            <w:left w:val="none" w:sz="0" w:space="0" w:color="auto"/>
            <w:bottom w:val="none" w:sz="0" w:space="0" w:color="auto"/>
            <w:right w:val="none" w:sz="0" w:space="0" w:color="auto"/>
          </w:divBdr>
        </w:div>
        <w:div w:id="1842156486">
          <w:marLeft w:val="0"/>
          <w:marRight w:val="0"/>
          <w:marTop w:val="240"/>
          <w:marBottom w:val="240"/>
          <w:divBdr>
            <w:top w:val="none" w:sz="0" w:space="0" w:color="auto"/>
            <w:left w:val="none" w:sz="0" w:space="0" w:color="auto"/>
            <w:bottom w:val="none" w:sz="0" w:space="0" w:color="auto"/>
            <w:right w:val="none" w:sz="0" w:space="0" w:color="auto"/>
          </w:divBdr>
        </w:div>
        <w:div w:id="1879857504">
          <w:marLeft w:val="0"/>
          <w:marRight w:val="0"/>
          <w:marTop w:val="240"/>
          <w:marBottom w:val="240"/>
          <w:divBdr>
            <w:top w:val="none" w:sz="0" w:space="0" w:color="auto"/>
            <w:left w:val="none" w:sz="0" w:space="0" w:color="auto"/>
            <w:bottom w:val="none" w:sz="0" w:space="0" w:color="auto"/>
            <w:right w:val="none" w:sz="0" w:space="0" w:color="auto"/>
          </w:divBdr>
        </w:div>
      </w:divsChild>
    </w:div>
    <w:div w:id="880946894">
      <w:bodyDiv w:val="1"/>
      <w:marLeft w:val="0"/>
      <w:marRight w:val="0"/>
      <w:marTop w:val="0"/>
      <w:marBottom w:val="0"/>
      <w:divBdr>
        <w:top w:val="none" w:sz="0" w:space="0" w:color="auto"/>
        <w:left w:val="none" w:sz="0" w:space="0" w:color="auto"/>
        <w:bottom w:val="none" w:sz="0" w:space="0" w:color="auto"/>
        <w:right w:val="none" w:sz="0" w:space="0" w:color="auto"/>
      </w:divBdr>
    </w:div>
    <w:div w:id="995844588">
      <w:bodyDiv w:val="1"/>
      <w:marLeft w:val="0"/>
      <w:marRight w:val="0"/>
      <w:marTop w:val="0"/>
      <w:marBottom w:val="0"/>
      <w:divBdr>
        <w:top w:val="none" w:sz="0" w:space="0" w:color="auto"/>
        <w:left w:val="none" w:sz="0" w:space="0" w:color="auto"/>
        <w:bottom w:val="none" w:sz="0" w:space="0" w:color="auto"/>
        <w:right w:val="none" w:sz="0" w:space="0" w:color="auto"/>
      </w:divBdr>
      <w:divsChild>
        <w:div w:id="1294404050">
          <w:marLeft w:val="0"/>
          <w:marRight w:val="0"/>
          <w:marTop w:val="0"/>
          <w:marBottom w:val="0"/>
          <w:divBdr>
            <w:top w:val="none" w:sz="0" w:space="0" w:color="auto"/>
            <w:left w:val="none" w:sz="0" w:space="0" w:color="auto"/>
            <w:bottom w:val="none" w:sz="0" w:space="0" w:color="auto"/>
            <w:right w:val="none" w:sz="0" w:space="0" w:color="auto"/>
          </w:divBdr>
          <w:divsChild>
            <w:div w:id="127363145">
              <w:marLeft w:val="0"/>
              <w:marRight w:val="0"/>
              <w:marTop w:val="0"/>
              <w:marBottom w:val="0"/>
              <w:divBdr>
                <w:top w:val="single" w:sz="2" w:space="0" w:color="E5E7EB"/>
                <w:left w:val="single" w:sz="2" w:space="0" w:color="E5E7EB"/>
                <w:bottom w:val="single" w:sz="2" w:space="0" w:color="E5E7EB"/>
                <w:right w:val="single" w:sz="2" w:space="0" w:color="E5E7EB"/>
              </w:divBdr>
              <w:divsChild>
                <w:div w:id="812407656">
                  <w:marLeft w:val="0"/>
                  <w:marRight w:val="0"/>
                  <w:marTop w:val="0"/>
                  <w:marBottom w:val="0"/>
                  <w:divBdr>
                    <w:top w:val="single" w:sz="2" w:space="0" w:color="E5E7EB"/>
                    <w:left w:val="single" w:sz="2" w:space="0" w:color="E5E7EB"/>
                    <w:bottom w:val="single" w:sz="2" w:space="0" w:color="E5E7EB"/>
                    <w:right w:val="single" w:sz="2" w:space="0" w:color="E5E7EB"/>
                  </w:divBdr>
                  <w:divsChild>
                    <w:div w:id="856315087">
                      <w:marLeft w:val="0"/>
                      <w:marRight w:val="0"/>
                      <w:marTop w:val="0"/>
                      <w:marBottom w:val="0"/>
                      <w:divBdr>
                        <w:top w:val="single" w:sz="2" w:space="0" w:color="E5E7EB"/>
                        <w:left w:val="single" w:sz="2" w:space="0" w:color="E5E7EB"/>
                        <w:bottom w:val="single" w:sz="2" w:space="0" w:color="E5E7EB"/>
                        <w:right w:val="single" w:sz="2" w:space="0" w:color="E5E7EB"/>
                      </w:divBdr>
                      <w:divsChild>
                        <w:div w:id="1063137828">
                          <w:marLeft w:val="0"/>
                          <w:marRight w:val="0"/>
                          <w:marTop w:val="0"/>
                          <w:marBottom w:val="0"/>
                          <w:divBdr>
                            <w:top w:val="single" w:sz="2" w:space="0" w:color="E5E7EB"/>
                            <w:left w:val="single" w:sz="2" w:space="0" w:color="E5E7EB"/>
                            <w:bottom w:val="single" w:sz="2" w:space="0" w:color="E5E7EB"/>
                            <w:right w:val="single" w:sz="2" w:space="0" w:color="E5E7EB"/>
                          </w:divBdr>
                          <w:divsChild>
                            <w:div w:id="215090648">
                              <w:marLeft w:val="0"/>
                              <w:marRight w:val="0"/>
                              <w:marTop w:val="0"/>
                              <w:marBottom w:val="0"/>
                              <w:divBdr>
                                <w:top w:val="single" w:sz="2" w:space="0" w:color="E5E7EB"/>
                                <w:left w:val="single" w:sz="2" w:space="0" w:color="E5E7EB"/>
                                <w:bottom w:val="single" w:sz="2" w:space="0" w:color="E5E7EB"/>
                                <w:right w:val="single" w:sz="2" w:space="0" w:color="E5E7EB"/>
                              </w:divBdr>
                              <w:divsChild>
                                <w:div w:id="19205596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52633390">
                  <w:marLeft w:val="0"/>
                  <w:marRight w:val="0"/>
                  <w:marTop w:val="0"/>
                  <w:marBottom w:val="0"/>
                  <w:divBdr>
                    <w:top w:val="single" w:sz="2" w:space="0" w:color="E5E7EB"/>
                    <w:left w:val="single" w:sz="2" w:space="0" w:color="E5E7EB"/>
                    <w:bottom w:val="single" w:sz="2" w:space="0" w:color="E5E7EB"/>
                    <w:right w:val="single" w:sz="2" w:space="0" w:color="E5E7EB"/>
                  </w:divBdr>
                  <w:divsChild>
                    <w:div w:id="160393099">
                      <w:marLeft w:val="-120"/>
                      <w:marRight w:val="0"/>
                      <w:marTop w:val="0"/>
                      <w:marBottom w:val="0"/>
                      <w:divBdr>
                        <w:top w:val="single" w:sz="2" w:space="0" w:color="E5E7EB"/>
                        <w:left w:val="single" w:sz="2" w:space="0" w:color="E5E7EB"/>
                        <w:bottom w:val="single" w:sz="2" w:space="0" w:color="E5E7EB"/>
                        <w:right w:val="single" w:sz="2" w:space="0" w:color="E5E7EB"/>
                      </w:divBdr>
                      <w:divsChild>
                        <w:div w:id="270826056">
                          <w:marLeft w:val="0"/>
                          <w:marRight w:val="0"/>
                          <w:marTop w:val="0"/>
                          <w:marBottom w:val="0"/>
                          <w:divBdr>
                            <w:top w:val="single" w:sz="2" w:space="0" w:color="E5E7EB"/>
                            <w:left w:val="single" w:sz="2" w:space="0" w:color="E5E7EB"/>
                            <w:bottom w:val="single" w:sz="2" w:space="0" w:color="E5E7EB"/>
                            <w:right w:val="single" w:sz="2" w:space="0" w:color="E5E7EB"/>
                          </w:divBdr>
                          <w:divsChild>
                            <w:div w:id="15028901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27558994">
                          <w:marLeft w:val="0"/>
                          <w:marRight w:val="0"/>
                          <w:marTop w:val="0"/>
                          <w:marBottom w:val="0"/>
                          <w:divBdr>
                            <w:top w:val="single" w:sz="2" w:space="0" w:color="E5E7EB"/>
                            <w:left w:val="single" w:sz="2" w:space="0" w:color="E5E7EB"/>
                            <w:bottom w:val="single" w:sz="2" w:space="0" w:color="E5E7EB"/>
                            <w:right w:val="single" w:sz="2" w:space="0" w:color="E5E7EB"/>
                          </w:divBdr>
                          <w:divsChild>
                            <w:div w:id="1741826723">
                              <w:marLeft w:val="0"/>
                              <w:marRight w:val="0"/>
                              <w:marTop w:val="0"/>
                              <w:marBottom w:val="0"/>
                              <w:divBdr>
                                <w:top w:val="single" w:sz="2" w:space="0" w:color="E5E7EB"/>
                                <w:left w:val="single" w:sz="2" w:space="0" w:color="E5E7EB"/>
                                <w:bottom w:val="single" w:sz="2" w:space="0" w:color="E5E7EB"/>
                                <w:right w:val="single" w:sz="2" w:space="0" w:color="E5E7EB"/>
                              </w:divBdr>
                              <w:divsChild>
                                <w:div w:id="14380592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47969207">
                          <w:marLeft w:val="0"/>
                          <w:marRight w:val="0"/>
                          <w:marTop w:val="0"/>
                          <w:marBottom w:val="0"/>
                          <w:divBdr>
                            <w:top w:val="single" w:sz="2" w:space="0" w:color="E5E7EB"/>
                            <w:left w:val="single" w:sz="2" w:space="0" w:color="E5E7EB"/>
                            <w:bottom w:val="single" w:sz="2" w:space="0" w:color="E5E7EB"/>
                            <w:right w:val="single" w:sz="2" w:space="0" w:color="E5E7EB"/>
                          </w:divBdr>
                          <w:divsChild>
                            <w:div w:id="452528011">
                              <w:marLeft w:val="0"/>
                              <w:marRight w:val="0"/>
                              <w:marTop w:val="0"/>
                              <w:marBottom w:val="0"/>
                              <w:divBdr>
                                <w:top w:val="single" w:sz="2" w:space="0" w:color="E5E7EB"/>
                                <w:left w:val="single" w:sz="2" w:space="0" w:color="E5E7EB"/>
                                <w:bottom w:val="single" w:sz="2" w:space="0" w:color="E5E7EB"/>
                                <w:right w:val="single" w:sz="2" w:space="0" w:color="E5E7EB"/>
                              </w:divBdr>
                              <w:divsChild>
                                <w:div w:id="10439434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064795546">
      <w:bodyDiv w:val="1"/>
      <w:marLeft w:val="0"/>
      <w:marRight w:val="0"/>
      <w:marTop w:val="0"/>
      <w:marBottom w:val="0"/>
      <w:divBdr>
        <w:top w:val="none" w:sz="0" w:space="0" w:color="auto"/>
        <w:left w:val="none" w:sz="0" w:space="0" w:color="auto"/>
        <w:bottom w:val="none" w:sz="0" w:space="0" w:color="auto"/>
        <w:right w:val="none" w:sz="0" w:space="0" w:color="auto"/>
      </w:divBdr>
    </w:div>
    <w:div w:id="1468161103">
      <w:bodyDiv w:val="1"/>
      <w:marLeft w:val="0"/>
      <w:marRight w:val="0"/>
      <w:marTop w:val="0"/>
      <w:marBottom w:val="0"/>
      <w:divBdr>
        <w:top w:val="none" w:sz="0" w:space="0" w:color="auto"/>
        <w:left w:val="none" w:sz="0" w:space="0" w:color="auto"/>
        <w:bottom w:val="none" w:sz="0" w:space="0" w:color="auto"/>
        <w:right w:val="none" w:sz="0" w:space="0" w:color="auto"/>
      </w:divBdr>
    </w:div>
    <w:div w:id="1487236304">
      <w:bodyDiv w:val="1"/>
      <w:marLeft w:val="0"/>
      <w:marRight w:val="0"/>
      <w:marTop w:val="0"/>
      <w:marBottom w:val="0"/>
      <w:divBdr>
        <w:top w:val="none" w:sz="0" w:space="0" w:color="auto"/>
        <w:left w:val="none" w:sz="0" w:space="0" w:color="auto"/>
        <w:bottom w:val="none" w:sz="0" w:space="0" w:color="auto"/>
        <w:right w:val="none" w:sz="0" w:space="0" w:color="auto"/>
      </w:divBdr>
      <w:divsChild>
        <w:div w:id="445387206">
          <w:marLeft w:val="0"/>
          <w:marRight w:val="0"/>
          <w:marTop w:val="0"/>
          <w:marBottom w:val="0"/>
          <w:divBdr>
            <w:top w:val="none" w:sz="0" w:space="0" w:color="auto"/>
            <w:left w:val="none" w:sz="0" w:space="0" w:color="auto"/>
            <w:bottom w:val="none" w:sz="0" w:space="0" w:color="auto"/>
            <w:right w:val="none" w:sz="0" w:space="0" w:color="auto"/>
          </w:divBdr>
        </w:div>
        <w:div w:id="628511297">
          <w:marLeft w:val="0"/>
          <w:marRight w:val="0"/>
          <w:marTop w:val="0"/>
          <w:marBottom w:val="0"/>
          <w:divBdr>
            <w:top w:val="none" w:sz="0" w:space="0" w:color="auto"/>
            <w:left w:val="none" w:sz="0" w:space="0" w:color="auto"/>
            <w:bottom w:val="none" w:sz="0" w:space="0" w:color="auto"/>
            <w:right w:val="none" w:sz="0" w:space="0" w:color="auto"/>
          </w:divBdr>
        </w:div>
        <w:div w:id="697123296">
          <w:marLeft w:val="0"/>
          <w:marRight w:val="0"/>
          <w:marTop w:val="0"/>
          <w:marBottom w:val="0"/>
          <w:divBdr>
            <w:top w:val="none" w:sz="0" w:space="0" w:color="auto"/>
            <w:left w:val="none" w:sz="0" w:space="0" w:color="auto"/>
            <w:bottom w:val="none" w:sz="0" w:space="0" w:color="auto"/>
            <w:right w:val="none" w:sz="0" w:space="0" w:color="auto"/>
          </w:divBdr>
        </w:div>
        <w:div w:id="737824411">
          <w:marLeft w:val="0"/>
          <w:marRight w:val="0"/>
          <w:marTop w:val="0"/>
          <w:marBottom w:val="0"/>
          <w:divBdr>
            <w:top w:val="none" w:sz="0" w:space="0" w:color="auto"/>
            <w:left w:val="none" w:sz="0" w:space="0" w:color="auto"/>
            <w:bottom w:val="none" w:sz="0" w:space="0" w:color="auto"/>
            <w:right w:val="none" w:sz="0" w:space="0" w:color="auto"/>
          </w:divBdr>
        </w:div>
        <w:div w:id="754670523">
          <w:marLeft w:val="0"/>
          <w:marRight w:val="0"/>
          <w:marTop w:val="0"/>
          <w:marBottom w:val="0"/>
          <w:divBdr>
            <w:top w:val="none" w:sz="0" w:space="0" w:color="auto"/>
            <w:left w:val="none" w:sz="0" w:space="0" w:color="auto"/>
            <w:bottom w:val="none" w:sz="0" w:space="0" w:color="auto"/>
            <w:right w:val="none" w:sz="0" w:space="0" w:color="auto"/>
          </w:divBdr>
        </w:div>
        <w:div w:id="780995270">
          <w:marLeft w:val="0"/>
          <w:marRight w:val="0"/>
          <w:marTop w:val="0"/>
          <w:marBottom w:val="0"/>
          <w:divBdr>
            <w:top w:val="none" w:sz="0" w:space="0" w:color="auto"/>
            <w:left w:val="none" w:sz="0" w:space="0" w:color="auto"/>
            <w:bottom w:val="none" w:sz="0" w:space="0" w:color="auto"/>
            <w:right w:val="none" w:sz="0" w:space="0" w:color="auto"/>
          </w:divBdr>
        </w:div>
        <w:div w:id="854152686">
          <w:marLeft w:val="0"/>
          <w:marRight w:val="0"/>
          <w:marTop w:val="0"/>
          <w:marBottom w:val="0"/>
          <w:divBdr>
            <w:top w:val="none" w:sz="0" w:space="0" w:color="auto"/>
            <w:left w:val="none" w:sz="0" w:space="0" w:color="auto"/>
            <w:bottom w:val="none" w:sz="0" w:space="0" w:color="auto"/>
            <w:right w:val="none" w:sz="0" w:space="0" w:color="auto"/>
          </w:divBdr>
        </w:div>
        <w:div w:id="956107818">
          <w:marLeft w:val="0"/>
          <w:marRight w:val="0"/>
          <w:marTop w:val="0"/>
          <w:marBottom w:val="0"/>
          <w:divBdr>
            <w:top w:val="none" w:sz="0" w:space="0" w:color="auto"/>
            <w:left w:val="none" w:sz="0" w:space="0" w:color="auto"/>
            <w:bottom w:val="none" w:sz="0" w:space="0" w:color="auto"/>
            <w:right w:val="none" w:sz="0" w:space="0" w:color="auto"/>
          </w:divBdr>
        </w:div>
        <w:div w:id="1169903269">
          <w:marLeft w:val="0"/>
          <w:marRight w:val="0"/>
          <w:marTop w:val="0"/>
          <w:marBottom w:val="0"/>
          <w:divBdr>
            <w:top w:val="none" w:sz="0" w:space="0" w:color="auto"/>
            <w:left w:val="none" w:sz="0" w:space="0" w:color="auto"/>
            <w:bottom w:val="none" w:sz="0" w:space="0" w:color="auto"/>
            <w:right w:val="none" w:sz="0" w:space="0" w:color="auto"/>
          </w:divBdr>
        </w:div>
        <w:div w:id="1810051066">
          <w:marLeft w:val="0"/>
          <w:marRight w:val="0"/>
          <w:marTop w:val="0"/>
          <w:marBottom w:val="0"/>
          <w:divBdr>
            <w:top w:val="none" w:sz="0" w:space="0" w:color="auto"/>
            <w:left w:val="none" w:sz="0" w:space="0" w:color="auto"/>
            <w:bottom w:val="none" w:sz="0" w:space="0" w:color="auto"/>
            <w:right w:val="none" w:sz="0" w:space="0" w:color="auto"/>
          </w:divBdr>
        </w:div>
      </w:divsChild>
    </w:div>
    <w:div w:id="1492528186">
      <w:bodyDiv w:val="1"/>
      <w:marLeft w:val="0"/>
      <w:marRight w:val="0"/>
      <w:marTop w:val="0"/>
      <w:marBottom w:val="0"/>
      <w:divBdr>
        <w:top w:val="none" w:sz="0" w:space="0" w:color="auto"/>
        <w:left w:val="none" w:sz="0" w:space="0" w:color="auto"/>
        <w:bottom w:val="none" w:sz="0" w:space="0" w:color="auto"/>
        <w:right w:val="none" w:sz="0" w:space="0" w:color="auto"/>
      </w:divBdr>
    </w:div>
    <w:div w:id="1664238252">
      <w:bodyDiv w:val="1"/>
      <w:marLeft w:val="0"/>
      <w:marRight w:val="0"/>
      <w:marTop w:val="0"/>
      <w:marBottom w:val="0"/>
      <w:divBdr>
        <w:top w:val="none" w:sz="0" w:space="0" w:color="auto"/>
        <w:left w:val="none" w:sz="0" w:space="0" w:color="auto"/>
        <w:bottom w:val="none" w:sz="0" w:space="0" w:color="auto"/>
        <w:right w:val="none" w:sz="0" w:space="0" w:color="auto"/>
      </w:divBdr>
    </w:div>
    <w:div w:id="1955014912">
      <w:bodyDiv w:val="1"/>
      <w:marLeft w:val="0"/>
      <w:marRight w:val="0"/>
      <w:marTop w:val="0"/>
      <w:marBottom w:val="0"/>
      <w:divBdr>
        <w:top w:val="none" w:sz="0" w:space="0" w:color="auto"/>
        <w:left w:val="none" w:sz="0" w:space="0" w:color="auto"/>
        <w:bottom w:val="none" w:sz="0" w:space="0" w:color="auto"/>
        <w:right w:val="none" w:sz="0" w:space="0" w:color="auto"/>
      </w:divBdr>
    </w:div>
    <w:div w:id="2142065308">
      <w:bodyDiv w:val="1"/>
      <w:marLeft w:val="0"/>
      <w:marRight w:val="0"/>
      <w:marTop w:val="0"/>
      <w:marBottom w:val="0"/>
      <w:divBdr>
        <w:top w:val="none" w:sz="0" w:space="0" w:color="auto"/>
        <w:left w:val="none" w:sz="0" w:space="0" w:color="auto"/>
        <w:bottom w:val="none" w:sz="0" w:space="0" w:color="auto"/>
        <w:right w:val="none" w:sz="0" w:space="0" w:color="auto"/>
      </w:divBdr>
      <w:divsChild>
        <w:div w:id="72705706">
          <w:marLeft w:val="0"/>
          <w:marRight w:val="0"/>
          <w:marTop w:val="240"/>
          <w:marBottom w:val="240"/>
          <w:divBdr>
            <w:top w:val="none" w:sz="0" w:space="0" w:color="auto"/>
            <w:left w:val="none" w:sz="0" w:space="0" w:color="auto"/>
            <w:bottom w:val="none" w:sz="0" w:space="0" w:color="auto"/>
            <w:right w:val="none" w:sz="0" w:space="0" w:color="auto"/>
          </w:divBdr>
        </w:div>
        <w:div w:id="775760118">
          <w:marLeft w:val="0"/>
          <w:marRight w:val="0"/>
          <w:marTop w:val="0"/>
          <w:marBottom w:val="160"/>
          <w:divBdr>
            <w:top w:val="none" w:sz="0" w:space="0" w:color="auto"/>
            <w:left w:val="none" w:sz="0" w:space="0" w:color="auto"/>
            <w:bottom w:val="none" w:sz="0" w:space="0" w:color="auto"/>
            <w:right w:val="none" w:sz="0" w:space="0" w:color="auto"/>
          </w:divBdr>
        </w:div>
        <w:div w:id="846363138">
          <w:marLeft w:val="0"/>
          <w:marRight w:val="0"/>
          <w:marTop w:val="240"/>
          <w:marBottom w:val="240"/>
          <w:divBdr>
            <w:top w:val="none" w:sz="0" w:space="0" w:color="auto"/>
            <w:left w:val="none" w:sz="0" w:space="0" w:color="auto"/>
            <w:bottom w:val="none" w:sz="0" w:space="0" w:color="auto"/>
            <w:right w:val="none" w:sz="0" w:space="0" w:color="auto"/>
          </w:divBdr>
        </w:div>
        <w:div w:id="1152331145">
          <w:marLeft w:val="0"/>
          <w:marRight w:val="0"/>
          <w:marTop w:val="240"/>
          <w:marBottom w:val="240"/>
          <w:divBdr>
            <w:top w:val="none" w:sz="0" w:space="0" w:color="auto"/>
            <w:left w:val="none" w:sz="0" w:space="0" w:color="auto"/>
            <w:bottom w:val="none" w:sz="0" w:space="0" w:color="auto"/>
            <w:right w:val="none" w:sz="0" w:space="0" w:color="auto"/>
          </w:divBdr>
        </w:div>
        <w:div w:id="1365253932">
          <w:marLeft w:val="0"/>
          <w:marRight w:val="0"/>
          <w:marTop w:val="240"/>
          <w:marBottom w:val="240"/>
          <w:divBdr>
            <w:top w:val="none" w:sz="0" w:space="0" w:color="auto"/>
            <w:left w:val="none" w:sz="0" w:space="0" w:color="auto"/>
            <w:bottom w:val="none" w:sz="0" w:space="0" w:color="auto"/>
            <w:right w:val="none" w:sz="0" w:space="0" w:color="auto"/>
          </w:divBdr>
        </w:div>
        <w:div w:id="1432167071">
          <w:marLeft w:val="0"/>
          <w:marRight w:val="0"/>
          <w:marTop w:val="240"/>
          <w:marBottom w:val="240"/>
          <w:divBdr>
            <w:top w:val="none" w:sz="0" w:space="0" w:color="auto"/>
            <w:left w:val="none" w:sz="0" w:space="0" w:color="auto"/>
            <w:bottom w:val="none" w:sz="0" w:space="0" w:color="auto"/>
            <w:right w:val="none" w:sz="0" w:space="0" w:color="auto"/>
          </w:divBdr>
        </w:div>
        <w:div w:id="1837762843">
          <w:marLeft w:val="0"/>
          <w:marRight w:val="0"/>
          <w:marTop w:val="240"/>
          <w:marBottom w:val="240"/>
          <w:divBdr>
            <w:top w:val="none" w:sz="0" w:space="0" w:color="auto"/>
            <w:left w:val="none" w:sz="0" w:space="0" w:color="auto"/>
            <w:bottom w:val="none" w:sz="0" w:space="0" w:color="auto"/>
            <w:right w:val="none" w:sz="0" w:space="0" w:color="auto"/>
          </w:divBdr>
        </w:div>
        <w:div w:id="1987008041">
          <w:marLeft w:val="0"/>
          <w:marRight w:val="0"/>
          <w:marTop w:val="240"/>
          <w:marBottom w:val="240"/>
          <w:divBdr>
            <w:top w:val="none" w:sz="0" w:space="0" w:color="auto"/>
            <w:left w:val="none" w:sz="0" w:space="0" w:color="auto"/>
            <w:bottom w:val="none" w:sz="0" w:space="0" w:color="auto"/>
            <w:right w:val="none" w:sz="0" w:space="0" w:color="auto"/>
          </w:divBdr>
        </w:div>
        <w:div w:id="2122265476">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go.manpowergroup.com/talent-shortage"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lightcast.io/resources/research/the-rising-storm"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bls.gov/news.release/pdf/empsit.pdf"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cbf74d-b563-41dd-a409-901911d3f362" xsi:nil="true"/>
    <lcf76f155ced4ddcb4097134ff3c332f xmlns="eaffc7c5-5f14-4591-be82-b27246552ec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93A2F9A2186474494613B214D7E56CB" ma:contentTypeVersion="12" ma:contentTypeDescription="Create a new document." ma:contentTypeScope="" ma:versionID="bbcba85f5a35b0da99ef9e5edba98ba0">
  <xsd:schema xmlns:xsd="http://www.w3.org/2001/XMLSchema" xmlns:xs="http://www.w3.org/2001/XMLSchema" xmlns:p="http://schemas.microsoft.com/office/2006/metadata/properties" xmlns:ns2="eaffc7c5-5f14-4591-be82-b27246552ec5" xmlns:ns3="f1cbf74d-b563-41dd-a409-901911d3f362" targetNamespace="http://schemas.microsoft.com/office/2006/metadata/properties" ma:root="true" ma:fieldsID="065936e064b6a93c37205316a5eed3f0" ns2:_="" ns3:_="">
    <xsd:import namespace="eaffc7c5-5f14-4591-be82-b27246552ec5"/>
    <xsd:import namespace="f1cbf74d-b563-41dd-a409-901911d3f3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SearchPropertie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ffc7c5-5f14-4591-be82-b27246552e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8c47f03-05ef-4178-9720-bed5e244fe2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cbf74d-b563-41dd-a409-901911d3f36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63ae755-ba30-4f8e-a467-c73bbc3a701a}" ma:internalName="TaxCatchAll" ma:showField="CatchAllData" ma:web="f1cbf74d-b563-41dd-a409-901911d3f3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DF5A50-13A9-478A-AE22-627FBC81F954}">
  <ds:schemaRefs>
    <ds:schemaRef ds:uri="http://schemas.microsoft.com/office/2006/metadata/properties"/>
    <ds:schemaRef ds:uri="http://schemas.microsoft.com/office/infopath/2007/PartnerControls"/>
    <ds:schemaRef ds:uri="f1cbf74d-b563-41dd-a409-901911d3f362"/>
    <ds:schemaRef ds:uri="eaffc7c5-5f14-4591-be82-b27246552ec5"/>
  </ds:schemaRefs>
</ds:datastoreItem>
</file>

<file path=customXml/itemProps2.xml><?xml version="1.0" encoding="utf-8"?>
<ds:datastoreItem xmlns:ds="http://schemas.openxmlformats.org/officeDocument/2006/customXml" ds:itemID="{29119E99-F7F6-42DA-9644-D3DB4F2EEE2F}">
  <ds:schemaRefs>
    <ds:schemaRef ds:uri="http://schemas.openxmlformats.org/officeDocument/2006/bibliography"/>
  </ds:schemaRefs>
</ds:datastoreItem>
</file>

<file path=customXml/itemProps3.xml><?xml version="1.0" encoding="utf-8"?>
<ds:datastoreItem xmlns:ds="http://schemas.openxmlformats.org/officeDocument/2006/customXml" ds:itemID="{608DF7BE-41E5-4C2E-9EA3-2A02AF63006D}">
  <ds:schemaRefs>
    <ds:schemaRef ds:uri="http://schemas.microsoft.com/sharepoint/v3/contenttype/forms"/>
  </ds:schemaRefs>
</ds:datastoreItem>
</file>

<file path=customXml/itemProps4.xml><?xml version="1.0" encoding="utf-8"?>
<ds:datastoreItem xmlns:ds="http://schemas.openxmlformats.org/officeDocument/2006/customXml" ds:itemID="{55944AE3-6516-4BA1-9BA6-988510DD1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ffc7c5-5f14-4591-be82-b27246552ec5"/>
    <ds:schemaRef ds:uri="f1cbf74d-b563-41dd-a409-901911d3f3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Rita Santelli</dc:creator>
  <keywords/>
  <dc:description/>
  <lastModifiedBy>Rita Santelli</lastModifiedBy>
  <revision>706</revision>
  <dcterms:created xsi:type="dcterms:W3CDTF">2025-05-14T14:24:00.0000000Z</dcterms:created>
  <dcterms:modified xsi:type="dcterms:W3CDTF">2025-06-06T11:30:57.5011673Z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0x010100093A2F9A2186474494613B214D7E56CB</vt:lpwstr>
  </property>
  <property fmtid="{D5CDD505-2E9C-101B-9397-08002B2CF9AE}" pid="3" name="MediaServiceImageTags">
    <vt:lpwstr/>
  </property>
</Properties>
</file>